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947" w:rsidRDefault="00673D35">
      <w:pPr>
        <w:pStyle w:val="aff5"/>
        <w:rPr>
          <w:szCs w:val="24"/>
        </w:rPr>
        <w:sectPr w:rsidR="00AC7947">
          <w:footerReference w:type="default" r:id="rId8"/>
          <w:pgSz w:w="11906" w:h="16838"/>
          <w:pgMar w:top="1134" w:right="850" w:bottom="1134" w:left="1701" w:header="708" w:footer="708" w:gutter="0"/>
          <w:pgNumType w:start="943"/>
          <w:cols w:space="708"/>
          <w:docGrid w:linePitch="360"/>
        </w:sectPr>
      </w:pPr>
      <w:r>
        <w:rPr>
          <w:szCs w:val="24"/>
        </w:rPr>
        <w:t>ИТОГОВЫЕ ИНФОРМАЦИОННЫЕ МАТЕРИАЛЫ, ОТРАЖАЮЩИЕ И</w:t>
      </w:r>
      <w:r>
        <w:rPr>
          <w:szCs w:val="24"/>
          <w:lang w:val="en-US"/>
        </w:rPr>
        <w:t> </w:t>
      </w:r>
      <w:r>
        <w:rPr>
          <w:szCs w:val="24"/>
        </w:rPr>
        <w:t xml:space="preserve">РЕЗЮМИРУЮЩИЕ РЕЗУЛЬТАТЫ ПРОВЕДЕННОГО </w:t>
      </w:r>
      <w:proofErr w:type="gramStart"/>
      <w:r>
        <w:rPr>
          <w:szCs w:val="24"/>
        </w:rPr>
        <w:t>ИССЛЕДОВАНИЯ</w:t>
      </w:r>
      <w:proofErr w:type="gramEnd"/>
      <w:r>
        <w:rPr>
          <w:szCs w:val="24"/>
        </w:rPr>
        <w:t xml:space="preserve"> И</w:t>
      </w:r>
      <w:r>
        <w:rPr>
          <w:szCs w:val="24"/>
          <w:lang w:val="en-US"/>
        </w:rPr>
        <w:t> </w:t>
      </w:r>
      <w:r>
        <w:rPr>
          <w:szCs w:val="24"/>
        </w:rPr>
        <w:t>ВКЛЮЧАЮЩИЕ ТАБЛИЦЫ, ДИАГРАММЫ С ПРЕДСТАВЛЕНИЕМ РЕЗУЛЬТАТОВ</w:t>
      </w:r>
    </w:p>
    <w:p w:rsidR="00AC7947" w:rsidRDefault="00673D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Основные результаты сбора и обобщения данных по организациям, осуществляющим образовательную деятельность по образовательным программам ВО и ДПО, характеризующим качество условий осуществления обра</w:t>
      </w:r>
      <w:r>
        <w:rPr>
          <w:rFonts w:ascii="Times New Roman" w:hAnsi="Times New Roman" w:cs="Times New Roman"/>
          <w:b/>
          <w:bCs/>
          <w:sz w:val="24"/>
          <w:szCs w:val="24"/>
        </w:rPr>
        <w:t>зовательной деятельности, в 2023 году: расчетные значения показателей НОК</w:t>
      </w:r>
      <w:proofErr w:type="gramEnd"/>
    </w:p>
    <w:p w:rsidR="00AC7947" w:rsidRDefault="00673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0"/>
        <w:gridCol w:w="432"/>
        <w:gridCol w:w="13784"/>
      </w:tblGrid>
      <w:tr w:rsidR="00AC7947">
        <w:trPr>
          <w:trHeight w:val="300"/>
          <w:tblHeader/>
        </w:trPr>
        <w:tc>
          <w:tcPr>
            <w:tcW w:w="193" w:type="pct"/>
            <w:shd w:val="clear" w:color="auto" w:fill="auto"/>
            <w:noWrap/>
            <w:vAlign w:val="center"/>
          </w:tcPr>
          <w:p w:rsidR="00AC7947" w:rsidRDefault="00673D35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146" w:type="pct"/>
            <w:shd w:val="clear" w:color="auto" w:fill="auto"/>
            <w:noWrap/>
            <w:vAlign w:val="center"/>
          </w:tcPr>
          <w:p w:rsidR="00AC7947" w:rsidRDefault="00AC7947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4661" w:type="pct"/>
            <w:shd w:val="clear" w:color="auto" w:fill="auto"/>
            <w:vAlign w:val="center"/>
          </w:tcPr>
          <w:p w:rsidR="00AC7947" w:rsidRDefault="00673D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>Наименование показателя НОК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Критерий “Открытость и доступность информации об организациях, осуществляющих образовательную деятельность”</w:t>
            </w:r>
          </w:p>
        </w:tc>
      </w:tr>
      <w:tr w:rsidR="00AC7947">
        <w:trPr>
          <w:trHeight w:val="48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1.1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Соответствие информации о деятельности организации, осуществляющей образовательную деятельность по образовательным программам высшего образования (далее – организация), размещенной на общедоступных информационных ресурсах, ее содержанию и порядку (форме) 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азмещения, установленным законодательными и иными нормативными правовыми актами Российской Федерации на информационных стендах в помещении организации, на официальном сайте организации в информационно-телекоммуникационной сети “Интернет”</w:t>
            </w:r>
            <w:proofErr w:type="gramEnd"/>
          </w:p>
        </w:tc>
      </w:tr>
      <w:tr w:rsidR="00AC7947">
        <w:trPr>
          <w:trHeight w:val="96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1.2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“Наличие на сайте организации информации о дистанционных способах обратной связи и взаимодействия с получателями услуг и их функционировании: сведений о контактных телефонах, сведений об адресах электронной почты, сведений об электронных сервисах (форма дл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 подачи электронного обращения (жалобы, предложения), получение консультации по оказываемым услугам и иных); раздела “Часто задаваемые вопросы”; технической возможности выражения получателями услуг мнения о качестве условий оказания услуг организацией (на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личие анкеты для опроса граждан или гиперссылки на нее)”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1.3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помещении организации, на сайте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общего числа опрошенных получателей услуг)”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Критерий “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Комфортность условий, в которых осуществляется образовательная деятельность”</w:t>
            </w:r>
          </w:p>
        </w:tc>
      </w:tr>
      <w:tr w:rsidR="00AC7947">
        <w:trPr>
          <w:trHeight w:val="733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2.1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“Обеспечение в организации комфортных условий предоставления услуг: наличие комфортной зоны отдыха (ожидания), оборудованной соответствующей мебелью; наличие и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онятность навигации внутри организации; наличие и доступность питьевой воды; наличие и доступность санитарно-гигиенических помещений; санитарное состояние помещений организации; транспортная доступность (возможность доехать до организации на общественном 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ранспорте, наличие парковки)”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2.2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“Доля получателей услуг, удовлетворенных комфортностью предоставления услуг организацией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общего числа опрошенных получателей услуг)”</w:t>
            </w:r>
          </w:p>
        </w:tc>
      </w:tr>
      <w:tr w:rsidR="00AC7947">
        <w:trPr>
          <w:trHeight w:val="278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Критерий “Доступность услуг для инвалидов”</w:t>
            </w:r>
          </w:p>
        </w:tc>
      </w:tr>
      <w:tr w:rsidR="00AC7947">
        <w:trPr>
          <w:trHeight w:val="48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3.1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Оборудование помещений организации и прилегающей к ней территории с учетом доступности для инвалидов: оборудование входных групп пандусами (подъемными платформами); наличие выделенных стоянок для автотранспортных средств инвалидов; наличие адаптированных 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ифтов, поручней, расширенных дверных проемов;  наличие сменных кресел-колясок; наличие специально оборудованных санитарно-гигиенических помещений в организации”</w:t>
            </w:r>
          </w:p>
        </w:tc>
      </w:tr>
      <w:tr w:rsidR="00AC7947">
        <w:trPr>
          <w:trHeight w:val="105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3.2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“Обеспечение в органи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зации условий доступности, позволяющих инвалидам получать образовательные услуги наравне с другими, включая: дублирование для инвалидов по слуху и зрению звуковой и зрительной информации; дублирование надписей, знаков и иной текстовой и графической информа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знаками, выполненными рельефно-точечным шрифтом Брайля; 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тифлосурдопереводчика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наличие альтернативной версии сайта организации для инвалидов по зрению; помощь, оказ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ываемая работниками организации, прошедшими необходимое обучение (инструктирование) по сопровождению инвалидов в помещениях организации и на прилегающей территории; наличие возможности предоставления образовательных услуг в дистанционном режиме или на дому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3.3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“Доля получателей услуг, удовлетворенных доступностью услуг для инвалидов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общего числа опрошенных получателей услуг - инвалидов)”</w:t>
            </w:r>
          </w:p>
        </w:tc>
      </w:tr>
      <w:tr w:rsidR="00AC7947">
        <w:trPr>
          <w:trHeight w:val="255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Критерий “Доброжелательность, вежливость работников”</w:t>
            </w:r>
          </w:p>
        </w:tc>
      </w:tr>
      <w:tr w:rsidR="00AC7947">
        <w:trPr>
          <w:trHeight w:val="48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4.1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(работники приемной комиссии, секретариата, уч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ебной части и пр.)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общего числа опрошенных получателей услуг)”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4.2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общего числа опрошенных получателей услуг)”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4.3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общего числа опрошенных получателей услуг)”</w:t>
            </w:r>
          </w:p>
        </w:tc>
      </w:tr>
      <w:tr w:rsidR="00AC7947">
        <w:trPr>
          <w:trHeight w:val="291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Критерий “Удовлетворенность условиями ведения образ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овательной деятельности организаций”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5.1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общего числа опрошенных получателей услуг)”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5.2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получателей услуг, удовлетворенных организационными условиями предоставления услуг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общего числа опрошенных получателей услуг)”</w:t>
            </w:r>
          </w:p>
        </w:tc>
      </w:tr>
      <w:tr w:rsidR="00AC7947">
        <w:trPr>
          <w:trHeight w:val="300"/>
        </w:trPr>
        <w:tc>
          <w:tcPr>
            <w:tcW w:w="193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5.3</w:t>
            </w:r>
          </w:p>
        </w:tc>
        <w:tc>
          <w:tcPr>
            <w:tcW w:w="146" w:type="pct"/>
            <w:shd w:val="clear" w:color="auto" w:fill="auto"/>
            <w:noWrap/>
          </w:tcPr>
          <w:p w:rsidR="00AC7947" w:rsidRDefault="00673D3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–</w:t>
            </w:r>
          </w:p>
        </w:tc>
        <w:tc>
          <w:tcPr>
            <w:tcW w:w="4661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“Доля получателей услуг, удовлетворенных в целом условиями оказания услуг в организации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числа опрошенных получателей услуг)”</w:t>
            </w:r>
          </w:p>
        </w:tc>
      </w:tr>
    </w:tbl>
    <w:p w:rsidR="00AC7947" w:rsidRDefault="00AC79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7947" w:rsidRDefault="00673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 – Основные результаты исследования: расчетные значения показателей НОК</w:t>
      </w:r>
    </w:p>
    <w:tbl>
      <w:tblPr>
        <w:tblW w:w="5000" w:type="pct"/>
        <w:tblLook w:val="04A0"/>
      </w:tblPr>
      <w:tblGrid>
        <w:gridCol w:w="429"/>
        <w:gridCol w:w="2602"/>
        <w:gridCol w:w="2051"/>
        <w:gridCol w:w="738"/>
        <w:gridCol w:w="581"/>
        <w:gridCol w:w="738"/>
        <w:gridCol w:w="581"/>
        <w:gridCol w:w="738"/>
        <w:gridCol w:w="581"/>
        <w:gridCol w:w="581"/>
        <w:gridCol w:w="738"/>
        <w:gridCol w:w="738"/>
        <w:gridCol w:w="738"/>
        <w:gridCol w:w="738"/>
        <w:gridCol w:w="738"/>
        <w:gridCol w:w="738"/>
        <w:gridCol w:w="738"/>
      </w:tblGrid>
      <w:tr w:rsidR="00AC7947">
        <w:trPr>
          <w:trHeight w:val="342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2561" w:type="dxa"/>
            <w:vMerge w:val="restart"/>
            <w:tcBorders>
              <w:top w:val="single" w:sz="4" w:space="0" w:color="auto"/>
              <w:left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Полное наименование образовательной организации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9558" w:type="dxa"/>
            <w:gridSpan w:val="14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Показатели</w:t>
            </w:r>
          </w:p>
        </w:tc>
      </w:tr>
      <w:tr w:rsidR="00AC7947">
        <w:trPr>
          <w:trHeight w:val="548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AC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vMerge/>
            <w:tcBorders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AC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20" w:type="dxa"/>
            <w:vMerge/>
            <w:tcBorders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AC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57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57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57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57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72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5.3</w:t>
            </w:r>
          </w:p>
        </w:tc>
      </w:tr>
      <w:tr w:rsidR="00AC7947">
        <w:trPr>
          <w:trHeight w:val="69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“Амурская государственная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медицинская академия”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здравоохранения 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“Амурский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92,04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“Благовещенский государственный педагогический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“Дальневосточный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80,72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95,96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Байкало-Амурский институт железнодорожного транспорта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Дальневосточный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Тынде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образовательное учреждение высшего образования “Читинская государственная медицинская академия”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здравоохранения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“Забайкальский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Читинский институт (филиал) федерального государственного бюджетного образовательного учреждения высшего образования “Байкальский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89,14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Забайкальский аграрный институт – филиал Федерального государственного бюджетного образовательного учреждения высшего образования “Иркутский государственный аграрный университет имени А.А.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Ежевского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90,45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98,14</w:t>
            </w:r>
          </w:p>
        </w:tc>
      </w:tr>
      <w:tr w:rsidR="00AC7947">
        <w:trPr>
          <w:trHeight w:val="69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Забайкальский институт железнодорожного транспорта – филиал Федерального государственного бюджетного образовательного учреждения высшего образования “Иркутский государственный университет путей сообщения”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“Камчатский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Витуса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Беринга”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88,48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Дальневосточный филиал Федерального государственного бюджетного образовательного учреждения высшего образования “Всероссийская академия внешней торговли Министерства экономического развития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экономического развития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97,75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Петропавловск-Камчатский филиал федерального государственного бюджетного образовательного учрежде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88,38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“Камчатский государственный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по рыболовству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86,11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“Северо-Восточный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“Дальневосточный государственный институт искусств”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59,29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“Владивостокский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“Дальневосточный федеральный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87,26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“Приморский государственный аграрно-технологический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бюджетного образовательного учреждения высшего образования “Владивостокский государственный университет” в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ссурийске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“Морской государственный университет имени адмирала Г.И.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Невельского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ое агентство морского и речного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“Дальневосточный государственный технический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рыбохозяйственный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по рыболовству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институт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91,32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“Бурятский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Доржи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Банзарова”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94,47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университет технологий и управления”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“Бурятская государственная сельскохозяйственная академия имени В.Р.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Филиппова”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99,41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Бурятский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инфокоммуникаций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(филиал) федерального государственного бюджетного образова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тельного учреждения высшего образования “Сибирский государственный университет телекоммуникаций и информатики”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Улан-Удэ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цифрового развития, связи и массовых коммуникаций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89,63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“Северо-Восточный федеральный университет имени М.К.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Аммосова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“Арктический государственный институт культуры и искусств”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90,23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“Арктический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Октёмский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бюджетного образовательного учреждения “Арктический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91,54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Чурапчинский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институт физической культуры и спорта”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спорта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99,13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Якутский институт водного транспорта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Сибирский государственный университет водного транспорта”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морского и речного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ательное учреждение высшего образования “Сахалинский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93,58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Сахалинский институт железнодорожного транспорта – филиала федерального государственного бюджетного образовательного учреждения высшего образования “Дальневосточный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Южно-Сахали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85,14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“Хабаровский государственный институт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91,76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Комсомольский-на-Амуре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“Тихоокеанский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89,29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“Амурский гуманитарно-педагогический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“Дальневосточная государственная академия физической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спорта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87,12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98,54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Дальневосточный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ой службы при Президенте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91,49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“Дальневосточный государственный университет путей сообщения”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Хабаровский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инфокоммуникаций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(филиал) федерального государственного бюджетного образовательного учреждения высшего образования “Сибирский государственный университет телекоммун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икаций и информатики”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цифрового развития, связи и массовых коммуникаций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90,25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93,12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Чукотский филиал федерального государственного автономного образовательного учреждения высшего образования “Северо-Восточный федеральный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М.К.Аммосова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77,53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99,44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Саровский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физико-технический институт – филиал федерального государственного автономного образовательного учреждения высшего образования “Национальный исследовательский ядерный университет “МИФИ”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93,65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98,58</w:t>
            </w:r>
          </w:p>
        </w:tc>
      </w:tr>
      <w:tr w:rsidR="00AC7947">
        <w:trPr>
          <w:trHeight w:val="83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Нижегородский институт управления – филиал федерального государственного бюджетного образовательного учреждения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“Российская академия народного хозяйства и государственной службы при Президенте Российской Фе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91,86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98,05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Московского государственного университета имени М.В.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Ломоносова в городе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Сарове</w:t>
            </w:r>
            <w:proofErr w:type="spellEnd"/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31,25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69,23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65,84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“Оренбургский государственный университет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Новотроицкий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автономного образовательного учреждения высшего образования “Национальный исследовательский технологический университет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МИСиС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Оренбургский институт (филиал) федерального государственного автономного образовательного учреждение высшего образования “Московский государственный юридический университет имени О.Е.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Кутафина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(МГЮА)”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гуманитарно-технологический институт (филиал) федерального государственного бюджетного образовательного учреждения высшего образования “Оренбургский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Министерство науки и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92,46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98,18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Бузулукский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гуманитарно-технологический институт (филиал) федерального государственного бюджетного образовательного учреждения высшего образования “Оренбургский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99,97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Оренбургский филиал федерального государственного бюджетного образовательного учреждения высшего образования “Российский экономический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университет имени Г.В. Плеханова”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 образования Российской Федер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научное учреждение “Федеральный научный центр биологических систем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агротехнологий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Российской академии наук”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27,88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“Оренбургский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Оренбургский институт путей сообщения – филиал федерального государственного бюджетного образовательного учреждения высшего образования “Самарский государственный университет путей сообщения”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90,94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Оренбургский филиал федерального государственного бюджетного образовательного учреждения высшего образования “Поволжский государственный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университете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телекоммуникаций и информатики”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цифрового развития, связи и массовых коммуникаций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“Пензенский государственный технологический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“Пензенский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“Пензенский государственный университет архитектуры и строительства”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“Пензенский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“Пермский госуд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арственный институт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45,11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“Пермский национальный исследовательский политехнический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41,28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“Пермский государственный национальный исследовательский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“Пермский государственный аграрно-технологический университет имени академика Д.Н. Прянишникова”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Чайковский филиал федерального государственного автономного образовательного учреждения высшего образования “Пермский национальный исследовательский политехнический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43,95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Пермский институт (филиал) федерального государственного бюджетного образовательного учреждения высшего образования “Российский экономический университет имени Г.В. Плеханова”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50,88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“Пермский государственный гуманитарно-педагогический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“Чайковская государственная академия физической культуры и спорта”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спорта Российской Ф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43,21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99,44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Пермский филиал федерального государственного автономного образовательного учреждения высшего образования “Национальный исследовательский университет “Высшая школа экономики”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93,74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Пермский институт железнодорожного транспорта - филиал федерального государственного бюджетного образовательного учреждения высшего образования “Уральский государственный уни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Перми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“Уфимский государственный институт искусств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Загира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Исмагилова”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46,78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“Уфимский государственный нефтяной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82,38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Стерлитамакский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бюджетного образовательного учреждения высшего образования “Уфимский университет науки и технологий”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91,32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бюджетного образовательного учреждения высшего образования “Магнитогорский государственный технический университет им. Г.И. Носова”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Белорецк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Институт химических технологий и инжиниринга федерального государственного бюджетного образоват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ельного учреждения высшего образования “Уфимский государственный нефтяной технический университет” (филиал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Стерлитамаке)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85,18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“Башкирский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47,87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Башкирский институт физической культуры (филиал) Федерального государственного бюджетного образовательного учреждения высшего образования “Уральский государственный университет физиче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ской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спорта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99,18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Уфимский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91,49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“Поволжский государственный технологический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67,16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“Марийский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“Казанский государственный архитектурно-строительный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“Казанский государственный энергетический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99,32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Чистопольский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“Восток” федерального государственного бюджетного образовательного учреждения высшего образования “Казанский национальный исследовательский технический унив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ерситет им. А.Н.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89,28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Альметьевский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технический университет им. А.Н.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Лениногорский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технический университет им.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А.Н.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91,38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Бугульминский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технологический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Елабужский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институт (филиал) федерального государственного автономного образовательного учреждения высшего образования “Казанский (Приволжский) федеральный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90,73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“Поволжский государственный университет сервиса”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“Тольяттинский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88,26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“Саратовская государственная консерватория имени Л.В. Собинова”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85,47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“Саратовская государственная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юридическая академия”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94,08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“Саратовский государственный технический университет имени Гагарина Ю.А.”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99,11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“Саратовский национальный исследовательский государственный университет имени Н.Г. Чернышевского”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64,7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Энгельсский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“Саратовский государственный технический университет имени Гагарина Ю.А.”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88,56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Балашовский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институт (филиал) федерального государственного бюджетного образовательного учреждения высшего образования “Саратовский национальный исследовательский государственный университет имени Н.Г. Чернышевского”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91,44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99,24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“Саратовский государственный университет генет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ики, биотехнологии и инженерии имени Н.И. Вавилова”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“Удмуртский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90,45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97,16</w:t>
            </w:r>
          </w:p>
        </w:tc>
      </w:tr>
      <w:tr w:rsidR="00AC7947">
        <w:trPr>
          <w:trHeight w:val="265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Ижевский филиал автономной некоммерческой образовательной организации высшего образования Центросоюза Российской Федерации “Российский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университет кооперации”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Негосударственные организации Ц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ентральный союз потребительских обществ Российской Федерации (Центросоюз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РФ)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88,87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Поволжский казачий институт управления и пищевых технологий (филиал) ФГБОУ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“Московского государственного университета технологий и управления имени К.Г. Разумовского (Первый казачий университет)”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Димитровградский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инженерно-технологический институт – филиал федерального государственного автономного образовательного учреждения высшего образования “Национальный исследовательский ядерный университет “МИФИ”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“Ульяновский институт гражданской авиации имени Главного маршала авиации Б.П. Бугаева”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воздушного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95,74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98,44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Чебоксарский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кооперативный институт (филиал) автономной некоммерческой образовательной организации высшего образования Центросоюза Российской Федерации “Российский университет кооперации”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 Центральный союз потребительских обществ Российской Федерации (Центросоюз РФ)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90,91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льное учреждение высшего образования “Северный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здравоохранения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91,76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93,65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“Северный (Арктический) федеральный университет имени М.В. Ломоносова”.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автономного образовательного учреждения высшего образования “Северный (Арктический) федеральный университет имени М.В. Ломоносова”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Северодвинске Архангельской области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“Вологодский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44,78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“Череповецкий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95,06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95,96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учреждение науки “Вологодский научный центр Российской академии наук”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58,86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“Вологодская государственная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молочнохозяйственная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академия имени Н.В. Верещагина”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Северо-Западный филиал Федерального государственного бюджетного образовательного учреждения высшего образования “Российский государственный университет правосудия”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Санкт-Петербург)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Верховный суд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90,75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“Санкт-Петербургский государственный химико-фармацевтический университет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здравоохранения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97,18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“Санкт-Петербургский государственный институт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94,21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“Российский государственный институт сценических искусств” (РГИСИ)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“Санкт-Петербургская академия художеств имени Ильи Репина”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35,72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51,88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“Высшая школа народных искусств (академия)”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89,79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“Национальный исследовательский университет ИТМО”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93,42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93,86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Северо-Западный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93,37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Санкт-Петербургский филиал федерального государственного автономного образовательного учреждения высшего образования “Национальный исследовательский университет “Высшая школа экономики”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93,15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93,05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Санкт-Петербургский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Автономная некоммерческая организация высшего образования “Международный банковский институт имени Анатолия Собчака”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Автономная некоммерческая образовательная организация высшего образования “Европейский университет в Санкт-Петербурге”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88,76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99,28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“Московский педагогический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Черняховске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92,24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“Мурманский арктический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93,44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автономного образовательного учреждения высшего образова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ния “Мурманский арктический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Апатиты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91,49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учреждение науки Федеральный исследовательский центр “Кольский научный центр Российской академии наук”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53,48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“Псковский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48,98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95,03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бюджетного образовательного учреждения высшего образования “Псковский государственный университет” в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еликие Луки Псковской области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85,45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98,77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“Великолукская государственная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сельскохозяйственная академия”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90,45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Pr="00D40E25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Федеральное государственное бюджетное образовательное учреждение высшего образования “Великолукская государственная академия физической культуры и спорта”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Министерство спорта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52,97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95,5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10</w:t>
            </w: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99,79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99,59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98,3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99,71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Pr="00D40E25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D40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>99,27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Великолукский филиал федерального государственного бюджетного образовательного учреждения высшего образования “Петербургский государственный университет путей сообщения Императора Александра I”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“Петрозаводская госуда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рственная консерватория имени А.К. Глазунова”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76,71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“Сыктывкарский государственный университет имени Питирима Сорокина”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Ухтинский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“Воркутинский филиал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Ухтинского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государственного технического университета”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77,87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99,16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Ухтинского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государственного технического университета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Усинске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73,14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институт искусств”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90,45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“Кабардино-Балкарский государственный университет им. Х.М.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Бербекова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89,51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“Кабардино-Балкарский государственный аграрный университет имени В.М.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59,27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Северо-Кавказская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государственная академия”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87,86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“Карачаево-Черкесский государственный университет имени У.Д. Алиева”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90,73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98,72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Частное образовательное учреждение высшего образования “Социально-педагогический институт”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“Ингушский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82,08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98,04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“Северо-Осетинская государственная медицинская академия”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здравоохранения Росси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91,32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горно-металлургический институт (государственный технологический университет)”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91,09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“Северо-Осетинский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Левановича Хетагурова”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“Горский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44,23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98,08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Владикавказский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Правительство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“Ставропольский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здравоохранения Росси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86,63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“Пятигорский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бюджетного образовательного учреждения высшего образования “Белгородский государственный технологический университет им. В.Г. Шухова”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Минеральные Воды)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Московский автомобильно-дорожный государственный технический университет (МАДИ)”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89,42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99,38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ного государственного бюджетного образовательного учреждения высшего образования “Ростовский государственный экономический университет (РИНХ)”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Кисловодске Ставропольского края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78,36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Невинномысский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технологический институт (филиал) федерального государственного автономного образовательного учреждения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федеральный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“Российский экономический университет имени Г.В. Плеханова”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Пятигорске Ставропольского края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48,72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99,04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Технологический институт сервиса (филиал) федерального государственного бюджетного образовательного учреждения высшего образования “Донской государственный технический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Ставрополе Ставропольского края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90,81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99,55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институт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90,07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“Алтайский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здравоохранения Российской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93,25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“Алтайский государственный институт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94,42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“Алтайский государственный технический университет им. И.И. Ползунова”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Министерство науки и высшего образования Российской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“Алтайский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Бийский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“Алтайский государственный технический университет им. И.И.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Ползунова”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99,03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Рубцовский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индустриальный институт (филиал) федерального государственного бюджетного образовательного учреждения высшего образования “Алтайский государственный технический университет им. И.И. Ползунова”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92,24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Рубцовский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институт (филиал) федерального государственного бюджетного образовательного учреждения высшего профессионального образования “Алтайский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“Алтайский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Белокурихе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89,29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4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профессионального образования “Алтайский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Бийске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“Алтайский государственный педагогический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“Алтайский государственный гуманитарно-педагогический университет имени В.М. Шукшина”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“Алтайский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90,88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97,11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филиал Федерального государственного бюджетного образовательного учреждения высшего образования “Российский государственный университет правосудия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 Иркутск)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Верховный су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“Иркутский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здравоохранения Российской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93,03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Иркутский филиал федерального государственного бюджетного образовательного учреждения высшего образования “Всероссийский государственный университет кинематографии имени С.А. Герасимова”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“Ангарский государственный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99,47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“Байкальский государственный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“Братский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“Иркутский национальный исследовательский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“Иркутский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77,43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“Иркутский государственный аграрный университет имени А.А.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Ежевского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“Российский университет спорта “ГЦОЛИФК”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Иркутске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спорта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57,75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“Иркутский государственный университет путей сообщения”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91,04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“Кемеровский государственный институт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</w:tr>
      <w:tr w:rsidR="00AC7947">
        <w:trPr>
          <w:trHeight w:val="4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бюджетного образовательного учреждения высшего образования “Российский государственный институт сценических искусств” в Кемерово – “Сибирская Высшая школа музыкального и театрального искусс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“Кемеровский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“Кузбасский государственный технический университет имени Т.Ф. Горбачева”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“Сибирский государственный индустриальный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93,91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Кузбасский гуманитарно-педагогический институт федерального государственного бюджетного образовательного учреждения высшего образования “Кемеровский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93,01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бюджетного образовательного учреждения высшего образования” Кузбасский государственный технический университет имени Т.Ф. Горбачева” в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овокузнецке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88,69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Юргинский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технологический институт (филиал) федерального государственного автономного 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вательного учреждения высшего образования “Национальный исследовательский Томский политехнический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“Кузбасский государственный аграрный университет имени В.Н.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Полецкова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“Заполярный государственный университет им.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Н.М. Федоровского”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88,87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Красноярский институт железнодорожного транспорта – филиал Федерального государственного бюджетного образовательного учреждения высшего образования “Иркутский государственный университет путей сообщения”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агентство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“Новосибирский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здравоохранения Россий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84,07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92,79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Сибирский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94,47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Омский государственный аграрный университет имени П.А. Столыпина”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Тарский филиал федерального государственного бюджетного образовательного учреждения высшего образования “Омский государственный аграрный университет имени П.А. Столыпина”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“Сибирский государственный университет физической культуры и спорта”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спо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98,65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“Омский государственный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университет путей сообщения”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“Горно-Алтайский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“Тувинский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“Курганский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87,15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98,43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Курганская государственная сельскохозяйственная академия имени Т.С. Мальцева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Курганский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72,07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Шадринский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педагогический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88,15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“Уральская государственная консерватория имени М.П. Мусоргского”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,26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96,71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“Уральский государственный архитектурно-художественный университет имени Н.С. Алфёрова”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82,93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93,02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“Российский государственный профессионально-педагогический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Нижнетагильский государственный социально-педагогический институт (филиал) федерального государственного автономного образовательного учреждения высшего образования “Российский государственный профессионально-педагогический ун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просвещения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92,04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“Уральский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79,75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Екатеринбургский институт физической культуры (филиал)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Уральский государственный университет физической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спорта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81,01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99,29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Уральский институт управления – филиал федерального го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91,08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“Уральский государственный университет путей сообщения”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89,43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“Тюменский государственный институт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27,58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“Тюменский индустриальный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“Тюменский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93,93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“Государственный аграрный университет Северного Зауралья”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71,58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Тобольский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педагогический институт им. Д.И. Менделеева (филиал) федерального государственного автономного образовательного учреждения высшего образования “Тюменский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89,08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Тобольский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индустриальный институт (филиал) федерального государственного бюджетного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ного учреждения высшего образования “Тюменский индустриальный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91,32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“Уральский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Тюмени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железнодорожного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87,45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“Югорский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Нижневартовский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,45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Индустриальный институт (филиал) федерального государственного бюджетного образовательного учреждения высшего образования “Югорский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99,31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автономного образовательного учреждения высшего образования “Южно-Уральский государственный университет (национальный исследовательский университет)”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Нижневартовске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Министерство науки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87,62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Магнитогорский государственный технический университет им. Г.И. Носова”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“Южно-Уральский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агроинженерии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федерального государственного бюджетного образовательного учреждения высшего образования “Южно-Уральский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98,68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“Владимирский государственный университет имени Александра Григорьевича и Николая Григорьевича Столетовых”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Ковровская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государственная технологическая академия имени В.А. Дегтярева”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83,6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Муромский институт (филиал) федерального государственного бюджетного образовательного учреждения высшего образования “Владимирский государственный университет имени Александра Григорьевича и Николая Григорьевича Столетовых”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90,96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99,43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“Национальный исследовательский Московский государственный строительный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94,66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“Российский государственный социальный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“Московский политехнический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Институт традиционного прикладного искусства – Московский филиал федерального государственного бюджетного образовательного учреждения высшего образования “Высшая школа народных искусств (акад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емия)”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87,49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87,9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научное учреждение “Федеральный научный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центр ВИМ”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научное учреждение “Национальный научно-исследовательский институт общественного здоровья имени Н.А. Семашко”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“Национальный исследовательский университет “Высшая школа экономики”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образовательное бюджетное учреждение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93,99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96,04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Образовательное частное учреждение высшего образования “Православный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Свято-Тихоновский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гуманитарный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90,75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Автономная некоммерческая организация высшего образования “Российский православный университет святог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 Иоа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нна Богослова”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90,75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96,95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Автономная некоммерческая организация высшего образования “Российский новый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Автономная некоммерческая организация высшего образования “Университет мировых цивилизаций имени В.В. Жириновского”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95,89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Автономная некоммерческая организация высшего образования “Институт бизнеса и дизайна”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89,16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Религиозная организация – духовная образовательная организация высшего образования “Сретенская духовная академия Русской Православной Церкви”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Негосударственные организации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“Верхневолжский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агробиотехнологический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“Калужский государственный университет им. К.Э. Циолковского”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81,92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Калужский филиал федерального государственного бюджетного образовательного учреждения высшего образования “Российский государственный аграрный университет – МСХА имени К.А. Тимирязева”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“Костромской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81,8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“Костромская государственная сельскохозяйственная академия”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72,47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“Юго-Западный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“Курский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94,78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“Курский государственный аграрный университет имени И.И. Иванова”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91,86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98,71</w:t>
            </w:r>
          </w:p>
        </w:tc>
      </w:tr>
      <w:tr w:rsidR="00AC7947">
        <w:trPr>
          <w:trHeight w:val="40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“Университет “Дубна”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93,08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“Российский государственный социальный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Клину Московской области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Федоскинский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институт лаковой миниатюрной живописи – филиал федерального государственного бюджетного образовательного учреждения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“Высшая школа народных искусств (академия)”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 обра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бюджетного образовательного учреждения высшего образования Московской области “Университет “Дубна” – Дмитровский институт непрерывного образования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91,49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96,36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“Протвино” федерального государственного бюджетного образовательного учреждения высшего образования Московской области “Университет “Дубна”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учреждение науки Институт физики твердого тела имени Ю.А.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Осипьяна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Российской академии наук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29,37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научное учреждение “Всероссийский научно-исследовательский институт фитопатологии”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88,29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Дмитровский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рыбохозяйственный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“Астраханский государственный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тво по рыболовству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90,39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“Орловский государственный институт культуры”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45,11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“Орловский государственный аграрный университет имени Н.В.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Парахина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98,99</w:t>
            </w:r>
          </w:p>
        </w:tc>
      </w:tr>
      <w:tr w:rsidR="00AC7947">
        <w:trPr>
          <w:trHeight w:val="548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Среднерусский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хозяйства и государственной службы при Президенте Российской Фе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92,04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Орловский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89,29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“Рязанский государственный медицинский университет имени академика И.П. Павлова” Министерства здравоохранения Российской Федерации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 здравоохранения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Рязанский государственный радиотехнический университет имени В.Ф. Уткина”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81,49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твенное бюджетное образовательное учреждение высшего образования “Рязанский государственный университет имени С.А. Есенина”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90,77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Рязанский институт (филиал) федерального государственного бюджетного образовательного учреждения высшего образования “Московский политехнический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65,68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“Рязанский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университет имени П.А.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Костычева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91,86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“Тамбовский государственный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93,31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Федеральное государственное бюджетное образовательное учреждение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“Тамбовский государственный университет имени Г.Р. Державина”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93,21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98,52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“Мичуринский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95,97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Тамбовский филиал федерального государственного бюджетного образовательного учреждения высшего образования “Мичуринский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“Тверской государственный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“Тверской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90,73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“Тверская государственная сельскохозяйственная академия”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“Ярославский государственный аграрный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“Астраханская государственная консерватория”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культуры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64,14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“Астраханский государственный университет имени В.Н. Татищева”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97,23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“Астраханский государственный университет имени В.Н. Татищева”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Знаменске Астраханской области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86,78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Астраханский филиал федерального государственного бюджетного образовательного учреждения высшего образования “Саратовская государственная юридическая академия”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35,44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98,81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Каспийский институт морского и речного транспорта имени генерал-адмирала Ф.М. Апраксина – филиал Федерального государственного бюджетного образовательного учреж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дения высшего образования “Волжский государственный университет водного транспорта”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морского и речного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87,98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“Астраханский государственный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агентство по рыболовству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71,21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97,92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99,19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“Национальный исследовательский университет “МЭИ”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Волжском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86,01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97,72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Волгоградский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92,44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бюджетного образовательного учреждения высшего образования “Адыгейский государственный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Белореченске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86,25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бюджетного образовательного учреждения высшего образования “Белгородский государственный технологический университет им. В. Г. Шухова”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Новороссийске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90,39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Новороссийский филиал федерального государственного бюджетного образовательного учреждения высшего образования “Пятигорский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96,96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97,07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“Кубанский государственный аграрный университет имени И.Т. Трубилина”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сельск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ого хозяйства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92,46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“Кубанский государственный университет физической культуры, спорта и туризма”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спорта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92,59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99,31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Краснодарский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91,21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99,61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“Адыгейский государственный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96,65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Майкопский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технологический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96,24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98,82</w:t>
            </w:r>
          </w:p>
        </w:tc>
      </w:tr>
      <w:tr w:rsidR="00AC7947">
        <w:trPr>
          <w:trHeight w:val="407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Филиал федерального государственного бюджетного образовательного учреждения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Майкопский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государственный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технологический университет” в поселке Яблоновском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92,36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99,94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“Калмыцки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й государственный университет имени Б.Б.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Городовикова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93,53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98,58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96,75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“Донской государственный технический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95,32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96,32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98,28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97,86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96,87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 “Южно-Российский государственный политехнический университет (НПИ) имени М.И. Платова”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66,72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98,18</w:t>
            </w:r>
          </w:p>
        </w:tc>
      </w:tr>
      <w:tr w:rsidR="00AC7947">
        <w:trPr>
          <w:trHeight w:val="612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государственное автономное образовательное учреждение высшего образования “Южный федеральный университет”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89,18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99,21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97,22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98,12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Политехнический институт (филиал) федерального государственного бюджетного образовательного учреждения высшего образования “Донской государственный технический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Таганроге Ростовской обл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асти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89,54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98,88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97,54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99,06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98,96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Шахтинский автодорожный институт (филиал) федерального государственного бюджетного образовательного учреждения высшего образования “Южно-Российский государственный политехнический университет (НПИ) имени М.И. Платова”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89,15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99,38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99,79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99,58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Филиал федерального государственного автономного образовательного учреждения высшего образования “Южный федеральный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 Новошахтинске Ростовской области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Министерство науки и высшего образования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88,99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99,84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97,66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97,14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98,42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98,42</w:t>
            </w:r>
          </w:p>
        </w:tc>
      </w:tr>
      <w:tr w:rsidR="00AC7947">
        <w:trPr>
          <w:trHeight w:val="1020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Южно-Российский институт управления – филиал федерального государственного бюджетного образов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Правительство Российской Федерации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95,61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99,17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99,57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99,73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99,95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99,81</w:t>
            </w:r>
          </w:p>
        </w:tc>
      </w:tr>
      <w:tr w:rsidR="00AC7947">
        <w:trPr>
          <w:trHeight w:val="816"/>
        </w:trPr>
        <w:tc>
          <w:tcPr>
            <w:tcW w:w="4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3"/>
              </w:numPr>
              <w:spacing w:after="0" w:line="240" w:lineRule="auto"/>
              <w:ind w:hanging="69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Институт водного транспорта имени Г.Я. Седова – филиал Федерального государственного бюджетного образовательного учреждения высшего образования “Государственный морской университет имени адмирала Ф.Ф. Ушакова”</w:t>
            </w: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Федеральное аген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тство морского и речного транспорта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90,11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94,83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98,78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98,34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99,85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97,41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99,55</w:t>
            </w:r>
          </w:p>
        </w:tc>
        <w:tc>
          <w:tcPr>
            <w:tcW w:w="7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98,95</w:t>
            </w:r>
          </w:p>
        </w:tc>
      </w:tr>
    </w:tbl>
    <w:p w:rsidR="00AC7947" w:rsidRDefault="00673D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 w:clear="all"/>
      </w:r>
    </w:p>
    <w:p w:rsidR="00AC7947" w:rsidRDefault="00673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 – Основные результаты исследования: расчетные значения критериев НОК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6"/>
        <w:gridCol w:w="4882"/>
        <w:gridCol w:w="2159"/>
        <w:gridCol w:w="1152"/>
        <w:gridCol w:w="1296"/>
        <w:gridCol w:w="1152"/>
        <w:gridCol w:w="1152"/>
        <w:gridCol w:w="1170"/>
        <w:gridCol w:w="1097"/>
      </w:tblGrid>
      <w:tr w:rsidR="00AC7947">
        <w:trPr>
          <w:trHeight w:val="270"/>
        </w:trPr>
        <w:tc>
          <w:tcPr>
            <w:tcW w:w="716" w:type="dxa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</w:tc>
        <w:tc>
          <w:tcPr>
            <w:tcW w:w="4808" w:type="dxa"/>
            <w:vMerge w:val="restart"/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Полное наименование образовательной организации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830" w:type="dxa"/>
            <w:gridSpan w:val="5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Критерии НОК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Итоговая оценка качества</w:t>
            </w:r>
          </w:p>
        </w:tc>
      </w:tr>
      <w:tr w:rsidR="00AC7947">
        <w:trPr>
          <w:trHeight w:val="264"/>
        </w:trPr>
        <w:tc>
          <w:tcPr>
            <w:tcW w:w="716" w:type="dxa"/>
            <w:vMerge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vMerge/>
            <w:shd w:val="clear" w:color="auto" w:fill="auto"/>
          </w:tcPr>
          <w:p w:rsidR="00AC7947" w:rsidRDefault="00AC7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</w:tcPr>
          <w:p w:rsidR="00AC7947" w:rsidRDefault="00AC7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vMerge/>
            <w:shd w:val="clear" w:color="auto" w:fill="auto"/>
            <w:noWrap/>
          </w:tcPr>
          <w:p w:rsidR="00AC7947" w:rsidRDefault="00AC7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C7947">
        <w:trPr>
          <w:trHeight w:val="2660"/>
        </w:trPr>
        <w:tc>
          <w:tcPr>
            <w:tcW w:w="716" w:type="dxa"/>
            <w:vMerge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vMerge/>
            <w:shd w:val="clear" w:color="auto" w:fill="auto"/>
          </w:tcPr>
          <w:p w:rsidR="00AC7947" w:rsidRDefault="00AC7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</w:tcPr>
          <w:p w:rsidR="00AC7947" w:rsidRDefault="00AC7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Открытость и доступность информации об организациях, осуществляющих образовательную деятельность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Комфортность условий, в которых осуществляется образовательная деятельность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Доступность услуг для инвалидов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Доброжелательность, вежливость работников</w:t>
            </w:r>
          </w:p>
        </w:tc>
        <w:tc>
          <w:tcPr>
            <w:tcW w:w="1152" w:type="dxa"/>
            <w:shd w:val="clear" w:color="auto" w:fill="auto"/>
            <w:noWrap/>
            <w:textDirection w:val="btLr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Удовлетво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ренность условиями ведения образовательной деятельности организаций</w:t>
            </w:r>
          </w:p>
        </w:tc>
        <w:tc>
          <w:tcPr>
            <w:tcW w:w="1080" w:type="dxa"/>
            <w:vMerge/>
            <w:shd w:val="clear" w:color="auto" w:fill="auto"/>
            <w:noWrap/>
          </w:tcPr>
          <w:p w:rsidR="00AC7947" w:rsidRDefault="00AC7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Поволжский казачий институт управления и пищевых технологий (филиал) ФГБОУ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“Московского государственного университета технологий и управления имени К.Г.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Разумовского (Первый казачий университет)”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Лениногорский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технический университет им.А.Н.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99,38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Забайкальский институт железнодорожного транспорта – филиал Федерального государственного бюджетного образовательного учреждения высшего образования “Иркутский государственный университет путей сообщения”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99,34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Орловский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Бузулукский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гуманитарно-технологический институт (филиал) федерального государственного бюджетного образовательного учреждения высшего образования “Оренбургский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Краснодарский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Рубцовский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индустриальный институт (филиал) федерального государственного бюджетного образовательного учреждения высшего образования “Алтайский государственный технический университет им. И.И. Ползунова”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Министерство науки и высшего образования Российской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“Курский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99,24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институт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“Кубанский государственный аграрный университет имени И.Т. Трубилина”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99,23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Владикавказский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“Северо-Осетинская государственная медицинская академия”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Стерлитамакский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“Уфимский университет науки и технологий”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“Омский государственный аграрный университет имени П.А. Столыпина”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“Санкт-Петербургский государственный институт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Автономная некоммерческая образовательная организация высшего образования “Европейский университет в Санкт-Петербурге”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Чистопольский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“Восток” федерального государственного бюджетного образовательного учреждения высшего образования “Казанский национальный исследовательский технический университет им. А.Н.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“Поволжский государственный университет сервиса”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98,98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образования” Кузбасский государственный технический университет имени Т.Ф. Горбачева”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Новокузнецке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98,95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Автономная некоммерческая организация высшего образования “Международный банковский институт имени Анатолия Собчака”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98,94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Филиал федерального государственного бюджетного образовательного учреждения высшего образования “Российский государственный институт сценических искусств” в Кемерово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“Сибирская Высшая школа музыкального и театрального искусства”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Тарский филиал федерального государственного бюджетного образовательного учреждения высшего образования “Омский государственный аграрный университет имени П.А. Столыпина”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автономного образовательного учреждения высшего образования “Мурманский арктический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Апатиты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98,78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автономного образовательного учреждения высшего образования “Южно-Уральский государственный университет (национальный исследовательский университет)”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Нижневартовске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98,75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Волгоградский институт управления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“Курский государственный аграрный университет имени И.И. Иванова”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Нижневартовский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98,69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профессионального образования “Алтайский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Бийске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98,69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“Рязанский государственный медицинский университет имени академика И.П. Павлова”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“Кубанский государственный университет физической культуры, спорта и туризма”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Читинский институт (филиал) федерального государственного бюджетного образовательного учреждения высшего образования “Байкальский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институт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гуманитарно-технологический институт (филиал) федерального государственного бюджетного образовательного учреждения высшего образования “Оренбургский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“Казанский государственный архитектурно-строительный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“Кузбасский государственный аграрный университет имени В.Н.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Полецкова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98,53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Технологический институт сервиса (филиал) федерального государственного бюджетного образовательного учреждения высшего образования “Донской государственный технический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Ставрополе Ставропольского края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“Казанский государственный энергетический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“Национальный исследовательский университет “Высшая школа экономики”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“Кемеровский государственный институт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“Бурятская государственная сельскохозяйственная академия имени В.Р. Филиппова”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“Сибирский государственный университет физической культуры и спорта”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“Алтайский государственный педагогический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просвещения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Оренбургский институт путей сообщения – филиал федерального государственного бюджетного образовательного учреждения высшего образования “Самарский государственный университет путей сообщения”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“Кемеровский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98,25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Частное образовательное учреждение высшего образования “Социально-педагогический институт”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Пермский филиал федерального государственного автономного образовательного учреждения высшего образования “Национальный исследовательский университет “Высшая школа экономики”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Рубцовский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институт (филиал) федерального государственного бюджетного образовательного учреждения высшего профессионального образования “Алтайский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“Пензенский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“Югорский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“Братский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“Алтайский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Белокурихе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98,03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Каспийский институт морского и речного транспорта имени генерал-адмирала Ф.М. Апраксина – филиал Федерального государственного бюджетного образовательного учреждения высшего образования “Волжский государственный университет водного транспорта”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агентство морского и речного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Якутский институт водного транспорта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“Сибирский государственный университет водного транспорта”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морского и речного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“Псковский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Великие Луки Псковской области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97,88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“Белгородский государственный технологический университет им. В.Г. Шухова”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Минеральные Воды)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95,30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“Оренбургский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“Бурятский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Доржи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Банзарова”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Майкопский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технологический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“Оренбургский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“Омский государственный университет путей сообщения”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Забайкальский аграрный институт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“Иркутский государственный аграрный университет имени А.А.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Ежевского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Альметьевский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технический университет им. А.Н.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97,69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Автономная некоммерческая организация высшего образования “Институт бизнеса и дизайна”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97,69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Уфимский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“Горно-Алтайский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94,94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Индустриальный институт (филиал) федерального государственного бюджетного образовательного учреждения высшего образования “Югорский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Санкт-Петербургский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97,61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Образовательное частное учреждение высшего образования “Православный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Свято-Тихоновский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гуманитарный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“Сибирский государственный индустриальный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97,54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горно-металлургический институт (государственный технологический университет)”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Октёмский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“Арктический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89,76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“Великолукская государственная сельскохозяйственная академия”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Бийский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“Алтайский государственный технический университет им. И.И. Ползунова”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Оренбургский институт (филиал) федерального государственного бюджетного образовательного учреждение высшего образования “Московский государственный юридический университет имени О.Е.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Кутафина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(МГЮА)”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“Пензенский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“Алтайский государственный технический университет им. И.И. Ползунова”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97,33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“Читинская государственная медицинская академия”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97,32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Автономная некоммерческая организация высшего образования “Российский новый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“Адыгейский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Белореченске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92,88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Тобольский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педагогический институт им. Д.И. Менделеева (филиал) федерального государственного автономного образовательного учреждения высшего образования “Тюменский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97,26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Южно-Российский институт управления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“Национальный исследовательский университет ИТМО”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94,57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97,08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Чебоксарский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кооперативный институт (филиал) автономной некоммерческой образовательной организации высшего образования Центросоюза Российской Федерации “Российский университет кооперации”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 Центральный союз потребительских общес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тв Российской Федерации (Центросоюз РФ)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Юргинский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технологический институт (филиал) федерального государственного автономного образовательного учреждения высшего образования “Национальный исследовательский Томский политехнический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89,53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Тобольский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индустриальный институт (филиал) федерального государственного бюджетного образовательного учреждения высшего образования “Тюменский индустриальный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“Юго-Западный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“Рязанский государственный университет имени С.А. Есенина”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“Алтайский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“Белгородский государственный технологический университет им. В. Г. Шухова”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Новороссийске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университет технологий и управления”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95,98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Дмитровский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рыбохозяйственный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“Астраханский государственный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по рыболовству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Красноярский институт железнодорожного транспорта – филиал Федерального государственного бюджетного образовательного учреждения высшего образования “Иркутский государственный университет путей сообщения”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,65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“Кузбасский государственный технический университет имени Т.Ф. Горбачева”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Бугульминский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технологический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84,70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Димитровградский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инженерно-технологический институт – филиал федерального государственного автономного образовательного учреждения высшего образования “Национальный исследовательский ядерный университет “МИФИ”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“Пятигорский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91,49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“Забайкальский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“Тувинский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96,67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Сибирский институт управления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,87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93,61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Новороссийский филиал федерального государственного бюджетного образовательного учреждения высшего образования “Пятигорский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Оренбургский филиал федерального государственного бюджетного образовательного учреждения высшего образования “Поволжский государственный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университете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телекоммуникаций и информатики”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цифрового развития, связи и массовых коммуникаций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83,80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Санкт-Петербургский филиал федерального государственного автономного образовательного учреждения высшего образования “Национальный исследовательский университет “Высшая школа экономики”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автономное образовательное учреждение высшего образования “Северо-Восточный федеральный университет имени М.К.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Аммосова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95,15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“Тюменский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93,68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“Национальный исследовательский университет “МЭИ”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Волжском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95,95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“Алтайский государственный институт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“Калмыцкий государственный университет имени Б.Б.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Городовикова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“Пермский государственный аграрно-технологический университет имени академика Д.Н. Прянишникова”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95,99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Политехнический институт (филиал) федерального государственного бюджетного образовательного учреждения высшего образования “Донской государственный технический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Таганроге Ростовской области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“Арктический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91,01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Филиал федерального государственного автономного образовательного учреждения высшего образования “Северный (Арктический) федеральный университет имени М.В.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Ломоносова”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Северодвинске Архангельской области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“Алтайский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93,60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“Саратовский государственный технический университет имени Гагарина Ю.А.”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“Астраханский государственный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по рыболовству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91,03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“Алтайский государственный гуманитарно-педагогический университет имени В.М. Шукшина”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просвещения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89,37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“Арктический государственный институт культуры и искусств”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“Байкальский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96,10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Северо-Западный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92,68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96,09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Башкирский институт физической культуры (филиал) Федерального государственного бюджетного образовательного учреждения высшего образования “Уральский государственный университет физической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Чурапчинский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институт физической культуры и спорта”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84,23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“Хабаровский государственный институт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“Тольяттинский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95,98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“Саратовская государственная юридическая академия”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95,81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“Ставропольский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95,80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Филиал федерального государственного бюджетного образовательного учреждения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Майкопский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технологический университет” в поселке Яблоновском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“Российский государственный социальный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“Российский государственный социальный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Клину Московской области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“Тверской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Елабужский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институт (филиал) федерального государственного автономного образовательного учреждения высшего образования “Казанский (Приволжский) федеральный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“Мичуринский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Пермский институт железнодорожного транспорта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– филиал федерального государственного бюджетного образовательного учреждения высшего образования “Уральский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Перми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83,73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институт искусств”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89,57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“Магнитогорский государственный технический университет им. Г.И. Носова”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95,49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Дальневосточный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95,37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научное учреждение “Всероссийский научно-исследовательский институт фитопатологии”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95,28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Новотроицкий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автономного образовательного учреждения высшего образования “Национальный исследовательский технологический университет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МИСиС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85,95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“Вологодская государственная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молочнохозяйственная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академия имени Н.В.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Верещагина”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“Иркутский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5,42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95,39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95,17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“Чайковская государственная академия физической культуры и спорта”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79,83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95,15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Кузбасский гуманитарно-педагогический институт федерального государственного бюджетного образовательного учреждения высшего образования “Кемеровский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“Башкирский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84,16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Институт водного транспорта имени Г.Я. Седова – филиал Федерального государственного бюджетного образовательного учреждения высшего образования “Государственный морской университет имени адмирала Ф.Ф. Ушакова”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морского и речного транс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94,97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“Приморский государственный аграрно-технологический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94,78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94,93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“Северо-Восточный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92,91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Бурятский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инфокоммуникаций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(филиал) федерального государственного бюджетного образовательного учреждения высшего образования “Сибирский государственный университет телекоммуникаций и информатики”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Улан-Удэ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цифрового развития, связи и массовых коммуникаций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94,82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“Университет “Дубна”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89,82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94,77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“Южно-Российский государственный политехнический университет (НПИ) имени М.И. Платова”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89,82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94,74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“Ингушский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94,72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“Владимирский государственный университет имени Александра Григорьевича и Николая Григорьевича Столетовых”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,23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93,60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“Национальный исследовательский Московский государственный строительный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“Пермский государственный гуманитарно-педагогический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просвещения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94,61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Нижегородский институт управления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94,59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“Московский политехнический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94,99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94,54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“Иркутский государственный аграрный университет имени А.А.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Ежевского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92,68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94,48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“Ростовский государственный экономический университет (РИНХ)”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Кисловодске Ставропольского края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90,51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“Российский университет спорта “ГЦОЛИФК”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Иркутске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87,26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“Марийский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90,70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Шахтинский автодорожный институт (филиал) федерального государственного бюджетного образовательного учреждения высшего образования “Южно-Российский государственный политехнический университет (НПИ) имени М.И. Платова”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Великолукский филиал федерального государственного бюджетного образовательного учреждения высшего образования “Петербургский государственный университет путей сообщения Императора Александра I”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83,03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Невинномысский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технологический институт (филиал) федерального государственного автономного образовательного учреждения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федеральный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87,70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“Ярославский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агроинженерии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федерального государственного бюджетного образовательного учреждения высшего образования “Южно-Уральский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“Тамбовский государственный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94,79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Филиал федерального государственного бюджетного образовательного учреждения высшего образования Московской области “Университет “Дубна” – Дмитровский институт непрерывного образования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“Удмуртский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“Донской государственный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“Высшая школа народных искусств (академия)”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92,70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86,62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Pr="00441FCE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441F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  <w:t>Федеральное государственное бюджетное образовательное учреждение высшего образования “Великолукская государственная академия физической культуры и спорта”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441F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441FCE"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  <w:t>73,63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441FCE"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  <w:t>97,75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441FCE"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441FCE"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  <w:t>99,58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441FCE"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  <w:t>99,07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441FCE"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  <w:t>94,00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“Кабардино-Балкарский государственный университет им. Х.М.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Бербекова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Муромский институт (филиал) федерального государственного бюджетного образовательного учреждения высшего образования “Владимирский государственный университет имени Александра Григорьевича и Николая Григорьевича Столетовых”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“Южный федеральный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92,65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“Астраханский государственный университет имени В.Н. Татищева”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Филиал федерального государственного бюджетного образовательного учреждения высшего образования “Владивостокский государственный университет”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 Уссурийске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Балашовский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институт (филиал) федерального государственного бюджетного образовательного учреждения высшего образования “Саратовский национальный исследовательский государственный университет имени Н.Г. Чернышевского”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“Дальневосточная государственная академия физической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92,80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93,90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Среднерусский институт управления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93,87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“Калужский государственный университет им. К.Э. Циолковского”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91,38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93,87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Саровский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физико-технический институт – филиал федерального государственного автономного образовательного учреждения высшего образования “Национальный исследовательский ядерный университет “МИФИ”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85,76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93,85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“Пермский государственный институт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83,53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93,84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“Московский автомобильно-дорожный государственный технический университет (МАДИ)”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93,66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Чайковский филиал федерального государственного автономного образовательного учреждения высшего образования “Пермский национальный исследовательский политехнический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70,99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93,63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“Пензенский государственный технологический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93,56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Филиал федерального государственного бюджетного образовательного учреждения высшего образования “Астраханский государственный университет имени В.Н.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Татищева”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Знаменске Астраханской области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93,48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Автономная некоммерческая организация высшего образования “Университет мировых цивилизаций имени В.В.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Жириновского”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95,35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автономного образовательного учреждения высшего образования “Южный федеральный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Новошахтинске Ростовской области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84,63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93,44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Калужский филиал федерального государственного бюджетного образовательного учреждения высшего образования “Российский государственный аграрный университет – МСХА имени К.А. Тимирязева”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“Тюменский индустриальный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93,25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Уральский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Правительство Российской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“Ангарский государственный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93,24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“Ульяновский институт гражданской авиации имени Главного маршала авиации Б.П. Бугаева”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воздушного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95,12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Оренбургский филиал федерального государственного бюджетного образовательного учреждения высшего образования “Российский экономический университет имени Г.В. Плеханова”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Энгельсский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“Саратовский государственный технический университет имени Гагарина Ю.А.”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93,37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“Северный (Арктический) федеральный университет имени М.В. Ломоносова”.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95,93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93,11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“Амурский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93,09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“Алтайский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90,01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7,14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“Иркутский государственный университет путей сообщения”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“Амурская государственная медицинская академия”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92,85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Религиозная организация – духовная образовательная организация высшего образования “Сретенская духовная академия Русской Православной Церкви”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76,78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92,84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образовательное бюджетное учреждение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93,70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92,76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“Владивостокский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92,68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“Пензенский государственный университет архитектуры и строительства”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92,68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“Дальневосточный федеральный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89,14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Северо-Кавказская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государственная академия”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“Саратовский национальный исследовательский государственный университет имени Н.Г. Чернышевского”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88,75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“Орловский государственный аграрный университет имени Н.В.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Парахина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92,43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“Рязанский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университет имени П.А.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Костычева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92,42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“Пермский государственный национальный исследовательский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84,43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92,42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“Псковский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94,71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92,34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“Пермский национальный исследовательский политехнический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78,38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92,32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“Уральский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Тюмени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92,32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“Уфимский государственный нефтяной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91,11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92,23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“Карачаево-Черкесский государственный университет имени У.Д. Алиева”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92,04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“Тверской государственный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92,01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“Московский педагогический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Черняховске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просвещения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91,96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Ковровская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государственная технологическая академия имени В.А. Дегтярева”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“Благовещенский государственный педагогический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просвещения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96,51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91,95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“Иркутский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91,92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Рязанский институт (филиал) федерального государственного бюджетного образовательного учреждения высшего образования “Московский политехнический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89,10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91,90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“Череповецкий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91,78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Комсомольский-на-Амуре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91,75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“Тамбовский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государственный университет имени Г.Р. Державина”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Министерство науки и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97,96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91,73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“Северный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,43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93,31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91,72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“Астраханская государственная консерватория”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88,98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98,38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91,71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Институт химических технологий и инжиниринга федерального государственного бюджетного образовательного учреждения высшего образования “Уфимский государственный нефтяной технический университет” (филиал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Стерлитамаке)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91,65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“Южно-Уральский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“Дальневосточный государственный технический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рыбохозяйственный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по рыболовству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“Саратовский государственный университет генетики, биотехнологии и инженерии имени Н. И. Вавилова”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90,59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“Амурский гуманитарно-педагогический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просвещения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95,89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91,53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Иркутский филиал федерального государственного бюджетного образовательного учреждения высшего образования “Всероссийский государственный университет кинематографии имени С.А. Герасимова”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,11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91,53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Северо-Западный филиал Федерального государственного бюджетного образовательного учреждения высшего образования “Российский государственный университет правосудия”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Санкт-Петербург)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Верховный суд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“Морской государственный университет имени адмирала Г.И.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Невельского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морского и речного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91,47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Курганская государственная сельскохозяйственная академия имени Т.С. Мальцева – филиал федерального государственного бюджетного образовательного учреждения высшего образования “Курганский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91,22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91,45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филиал федерального государственного бюджетного образовательного учреждения высшего образования “Российский экономический университет имени Г.В.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Плеханова”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Пятигорске Ставропольского края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84,55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91,44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“Кабардино-Балкарский государственный аграрный университет имени В.М.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84,32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91,25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“Тверская государственная сельскохозяйственная академия”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87,45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90,96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“Уральский государственный университет путей сообщения”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90,92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“Уфимский государственный институт искусств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Исмагилова”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83,10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90,80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“Адыгейский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88,72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90,80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“Дальневосточный государственный институт искусств”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87,12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90,78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“Костромской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90,74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90,77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“Поволжский государственный технологический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89,75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90,68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“Государственный аграрный университет Северного Зауралья”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90,67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90,65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Шадринский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педагогический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просвещения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90,62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“Новосибирский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86,39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91,08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90,57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“Уральский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93,53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90,56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Чукотский филиал федерального государственного автономного образовательного учреждения высшего образования “Северо-Восточный федеральный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М.К.Аммосова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92,93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90,51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Ижевский филиал автономной некоммерческой образовательной организации высшего образования Центросоюза Российской Федерации “Российский университет кооперации”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 Центральный союз потребительских обществ Российской Федерации (Центросоюз РФ)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90,42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“Российский государственный университет правосудия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”(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г. Иркутск)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Верховный суд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90,33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“Дальневосточный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Тынде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80,39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90,11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Сахалинский институт железнодорожного транспорта 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филиала федерального государственного бюджетного образовательного учреждения высшего образования “Дальневосточный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Южно-Сахалинске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87,84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90,11</w:t>
            </w:r>
          </w:p>
        </w:tc>
      </w:tr>
      <w:tr w:rsidR="00AC7947">
        <w:trPr>
          <w:trHeight w:val="1020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Петропавловск-Камчатский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89,85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“Заполярный государственный университет им. Н.М. Федоровского”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88,70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89,67</w:t>
            </w:r>
          </w:p>
        </w:tc>
      </w:tr>
      <w:tr w:rsidR="00AC7947">
        <w:trPr>
          <w:trHeight w:val="549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Нижнетагильский государственный социально-педагогический институт (филиал) федерального государственного автономного образовательного учреждения высшего образования “Российский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государственный профессионально-педагогический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Министерство просве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82,55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89,64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Ухтинского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государственного технического университета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Усинске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88,94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89,60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Филиал “Протвино” федерального государственного бюджетного образовательного учреждения высшего образования Московской области “Университет “Дубна”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89,42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89,59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“Мурманский арктический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89,49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автономное образовательное учреждение высшего образования “Российский государственный профессионально-педагогический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просвещения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89,04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учреждение науки “Вологодский научный центр Российской академии наук”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87,53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89,01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Федоскинский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институт лаковой миниатюрной живопис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филиал федерального государственного бюджетного образовательного учреждения высшего образования “Высшая школа народных искусств (академия)”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85,05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89,00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“Тюменский государственный институт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89,00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“Сыктывкарский государственный университет имени Питирима Сорокина”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88,95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“Дальневосточный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95,38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88,95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“Горский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82,94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88,85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“Иркутский национальный исследовательский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84,22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88,78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“Костромская государственная сельскохозяйственная академия”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сельского хозяйства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79,54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88,77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“Курганский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95,81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88,70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“Орловский государственный институт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83,40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88,57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“Санкт-Петербургский государственный химико-фармацевтический университет” Министерства здравоохранения Российской Федерации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здравоохранения Российской Федерац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94,47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88,56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“Камчатский государственный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по рыболовству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79,07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88,49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“Уральский государственный архитектурно-художественный университет имени Н.С. Алфёрова”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92,71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88,37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Дальневосточный филиал Федерального государственного бюджетного образовательного учреждения высшего образования “Всероссийская академия внешней торговли Министерства экономического развития Российской Федерации”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экономического развития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78,32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97,09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88,35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“Сахалинский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91,78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88,28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федерального государственного бюджетного образовательного учреждения высшего образования “Магнитогорский государственный технический университет им.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Г.И. Носова”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Белорецк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88,22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“Тихоокеанский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95,06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88,20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“Воркутинский филиал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Ухтинского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государственного технического университета”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99,51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Автономная некоммерческая организация высшего образования “Российский православный университет святог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Иоа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нна Богослова”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Негосударственные организации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84,76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95,82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Ухтинский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государственный технический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95,84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Тамбовский филиал федерального государственного бюджетного образовательного учреждения высшего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образования “Мичуринский государственный аграрный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Министерство науки и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96,97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87,94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Астраханский филиал федерального государственного бюджетного образовательного учреждения высшего образования “Саратовская государственная юридическая академия”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68,37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98,56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98,46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87,88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“Верхневолжский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агробиотехнологический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76,31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87,80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“Рязанский государственный радиотехнический университет имени В.Ф. Уткина”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97,18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87,63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“Камчатский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Витуса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Беринга”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93,21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97,82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87,46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научное учреждение “Национальный научно-исследовательский институт общественного здоровья имени Н.А. Семашко”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99,74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99,35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87,26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Екатеринбургский институт физической культуры (филиал) Федерального государственного бюджетного образовательного учреждения высшего образования “Уральский государственный университет физической культуры”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спорта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99,12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98,80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87,20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Хабаровский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инфокоммуникаций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(филиал) федерального государственного бюджетного образовательного учреждения высшего образования “Сибирский государственный университет телекоммуникаций и информатики”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цифрового развития, связи и массовых коммуникаций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79,25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99,05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86,97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“Дальневосточный государственный университет путей сообщения”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агентство железнодорожного транспорта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86,27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96,28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95,97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86,67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научное учреждение “Федеральный научный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центр ВИМ”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91,85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99,67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86,24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“Вологодский государственный университет”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82,83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71,92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96,34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86,22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“Петрозаводская государственная консерватория имени А.К. Глазунова”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89,75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97,33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85,96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“Российский государственный институт сценических искусств” (РГИСИ)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96,69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85,09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95,28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85,80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Институт традиционного прикладного искусства – Московский филиал федерального государственного бюджетного образовательного учреждения высшего образования “Высшая школа народных искусств (академия)”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89,72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90,67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82,86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84,53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учреждение науки Федеральный исследовательский центр “Кольский научный центр Российской академии наук”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78,34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99,79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84,41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“Саратовская государственная консерватория имени Л.В. Собинова”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92,11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93,84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97,52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97,47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84,19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Пермский институт (филиал) федерального государственного бюджетного образовательного учреждения высшего образования “Российский экономический университет имени Г.В. Плеханова”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82,00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92,17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97,77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83,73</w:t>
            </w:r>
          </w:p>
        </w:tc>
      </w:tr>
      <w:tr w:rsidR="00AC7947">
        <w:trPr>
          <w:trHeight w:val="816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“Северо-Осетинский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Левановича Хетагурова”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78,99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75,67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97,32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96,20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82,44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“Уральская государственная консерватория имени М.П. Мусоргского”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81,71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75,59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97,65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95,64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78,52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Федеральное государственное бюджетное научное учреждение “Федеральный научный центр биологических систем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агротехнологий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Российской академии наук”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57,36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75,97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учреждение науки Институт физики твердого тела имени Ю.А.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Осипьяна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Российской академии наук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61,85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74,42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99,74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73,20</w:t>
            </w:r>
          </w:p>
        </w:tc>
      </w:tr>
      <w:tr w:rsidR="00AC7947">
        <w:trPr>
          <w:trHeight w:val="408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Филиал Московского государственного университета имени М.В. Ломоносова в городе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Сарове</w:t>
            </w:r>
            <w:proofErr w:type="spellEnd"/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Правительство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46,24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75,50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75,93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69,80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66,29</w:t>
            </w:r>
          </w:p>
        </w:tc>
      </w:tr>
      <w:tr w:rsidR="00AC7947">
        <w:trPr>
          <w:trHeight w:val="612"/>
        </w:trPr>
        <w:tc>
          <w:tcPr>
            <w:tcW w:w="716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4"/>
              </w:numPr>
              <w:spacing w:after="0" w:line="240" w:lineRule="auto"/>
              <w:ind w:left="57" w:right="5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Федеральное государственное бюджетное образовательное учреждение высшего образования “Санкт-Петербургская академия художеств имени Ильи Репина”</w:t>
            </w:r>
          </w:p>
        </w:tc>
        <w:tc>
          <w:tcPr>
            <w:tcW w:w="212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Министерство культуры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61,08</w:t>
            </w:r>
          </w:p>
        </w:tc>
        <w:tc>
          <w:tcPr>
            <w:tcW w:w="1276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38,75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54,00</w:t>
            </w:r>
          </w:p>
        </w:tc>
        <w:tc>
          <w:tcPr>
            <w:tcW w:w="1134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27,20</w:t>
            </w:r>
          </w:p>
        </w:tc>
        <w:tc>
          <w:tcPr>
            <w:tcW w:w="11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46,42</w:t>
            </w:r>
          </w:p>
        </w:tc>
        <w:tc>
          <w:tcPr>
            <w:tcW w:w="1080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45,49</w:t>
            </w:r>
          </w:p>
        </w:tc>
      </w:tr>
    </w:tbl>
    <w:p w:rsidR="00AC7947" w:rsidRDefault="00AC7947">
      <w:pPr>
        <w:rPr>
          <w:rFonts w:ascii="Times New Roman" w:hAnsi="Times New Roman" w:cs="Times New Roman"/>
          <w:sz w:val="24"/>
          <w:szCs w:val="24"/>
        </w:rPr>
      </w:pPr>
    </w:p>
    <w:p w:rsidR="00AC7947" w:rsidRDefault="00AC7947"/>
    <w:p w:rsidR="00AC7947" w:rsidRDefault="00AC7947">
      <w:pPr>
        <w:sectPr w:rsidR="00AC794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C7947" w:rsidRDefault="00673D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3.1 – Основные результаты исследования: общий рейтинг по показателю НОК (головные организации)</w:t>
      </w: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"/>
        <w:gridCol w:w="5077"/>
        <w:gridCol w:w="2614"/>
        <w:gridCol w:w="1405"/>
      </w:tblGrid>
      <w:tr w:rsidR="00AC7947">
        <w:trPr>
          <w:trHeight w:val="270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957" w:type="dxa"/>
            <w:vMerge w:val="restart"/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Полное наименование образовательной организации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1372" w:type="dxa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Итоговая оценка качества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“Курский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99,24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Кубанский государственный аграрный университет имени И.Т. Трубилина”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99,23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Северо-Осетинская государственная медицинская академия”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99,20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Омский государственный аграрный университет имени П.А. Столыпина”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99,05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Санкт-Петербургский государственный институт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99,03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Автономная некоммерческая образовательная организация высшего образования “Европейский университет в Санкт-Петербурге”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99,01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“Поволжский государственный университет сервиса”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98,98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Автономная некоммерческая организация высшего образования “Международный банковский институт имени Анатолия Собчака”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98,94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Курский государственный аграрный университет имени И.И. Иванова”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98,70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Нижневартовский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университет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98,69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“Рязанский государственный медицинский университет имени академика И.П. Павлова”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98,67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“Кубанский государственный университет физической культуры, сп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орта и туризма”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спорта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98,66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институт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98,57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“Казанский государственный архитектурно-строительный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98,53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ое образовательное учреждение высшего образования “Кузбасский государственный аграрный университет имени В.Н.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Полецкова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98,53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“Казанский государственный энергетический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98,46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автономное образовательное учреждение высшего образования “Национальный исследовательский университет “Высшая школа экономики”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98,42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“Кемеровский государственный институт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98,41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“Бурятская государственная сельскохозяйственная академия имени В.Р. Фили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98,36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“Сибирский государственный университет физической культуры и спорта”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спорта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98,35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“Алтайский государственный педагогический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98,30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“Кемеровский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98,25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Социально-педагогический институт”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98,22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“Пензенский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98,12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“Югорский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98,07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“Братский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98,05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“Оренбургский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97,82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“Бурятский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Доржи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Банзарова”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97,75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Майкопский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технологический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Министерство науки и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97,72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“Оренбургский государственный аграрный универ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97,72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“Омский государственный университет путей сообщения”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97,71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Автономная некоммерческая организация высшего образования “Институт бизнеса и дизайна”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97,69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Горно-Алтайский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97,64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Образовательное частное учреждение высшего образования “Православный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Свято-Тихоновский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гуманитарный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97,55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“Сибирский государственный индустриальный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97,54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горно-металлургический институт (государственный технологический университет)”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97,51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“Великолукская государственная сельскохозяйственная академия”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97,46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“Пензенский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97,36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Алтайский государственный технический университет им. И.И. Ползунова”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97,33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“Читинская государственная меди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цинская академия”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97,32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Автономная некоммерческая организация высшего образования “Российский новый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97,27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 “Национальный исследовательский университет ИТМО”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97,08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“Юго-Западный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97,00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“Рязанский государственный университет имени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С.А. Есенина”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96,97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“Алтайский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96,96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университет технологий и управления”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96,95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“Кузбасский государственный технический университет имени Т.Ф. Горбачева”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96,86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“Пятигорский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96,71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“Забайкальский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96,68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“Тувинский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96,67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автономное образовательное учреждение высшего образования “Северо-Восточный федеральный университет имени М.К.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Аммосова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96,60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автономное образовательное учреждение высшего образования “Тюменский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96,55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Алтайский государственный институт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96,43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“Калмыцкий государственный университет имени Б.Б.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Городовикова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96,40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“Пермский государственный аграрно-технологический университет имени академика Д.Н. Прянишникова”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96,40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“Арктический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96,36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“Алтайский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96,35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“Саратовский государственный технический университет имени Гагарина Ю.А.”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96,25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учреждение высшего образования “Астраханский государственный технический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Федеральное агентство по рыболовству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96,23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Алтайский государственный гуманитарно-педагогический университет имени В.М. Шукшина”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96,16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Арктический государственный институт культуры и искусств”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96,14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“Байкальский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96,10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Чурапчинский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институт физической культуры и спорта”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спорта Российской 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96,04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“Хабаровский государственный институт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96,00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“Тольяттинский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95,98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“Саратовская государственная юридическая академия”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95,81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Ставропольский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95,80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Российский государственный социальный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95,77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“Тверской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95,74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“Мичуринский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95,65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институт искусств”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95,58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“Магнитогорский государственный технический университет им. Г.И. Носова”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95,49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научное учреждение “Всероссийский научно-исследовательский институт фитопатологии”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95,28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высшего образования “Вологодская государственная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молочнохозяйственная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академия имени Н.В. Верещагина”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95,22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Иркутский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95,17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Чайковская государственная академия физической культуры и спорта”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спорта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95,15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“Башкирский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95,02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“Приморский государственный аграрно-технологический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94,93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“Северо-Восточный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94,86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“Университет “Дубна”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94,77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“Южно-Российский государственный политехнический университет (НПИ) имени М.И. Платова”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94,74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“Ингушский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94,72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Владимирский государственный университет имени Александра Григорьевича и Николая Григорьевича Столетовых”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94,66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“Национальный исследовательский Московский государственный строительный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94,66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“Пермский государственный гуманитарно-педагогический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94,61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94,59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Московский политехнический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94,54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“Иркутский государственный аграрный университет имени А.А.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Ежевского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94,48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“Марийский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94,41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“Ярославский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94,25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“Тамбовский государственный 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94,22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“Удмуртский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94,15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Донской государственный 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94,08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“Высшая школа народных искусств (академия)”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94,02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Pr="00441FCE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441FC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Федеральное государственное бюджетное образовательное учреждение высшего образования “Великолукская государственная академия физической культуры и спорта”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441FC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Министерство спорта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Pr="00441FCE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441FCE">
              <w:rPr>
                <w:rFonts w:ascii="Times New Roman" w:hAnsi="Times New Roman" w:cs="Times New Roman"/>
                <w:color w:val="000000"/>
                <w:highlight w:val="yellow"/>
              </w:rPr>
              <w:t>94,00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“Кабардино-Балкарский государственный университет им. Х.М.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Бербекова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94,00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 “Южный федеральный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93,98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“Астраханский государственный университет имени В.Н. Татищева”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93,96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“Дальневосточная государственная академия физической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спорта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93,90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Калужский государственный университет им. К.Э. Циолковского”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93,87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Пермский государственный институт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93,84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“Пензенский государственный технологический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93,56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Автономная некоммерческая организация высшего образования “Университет мировых цивилизаций имени В.В. Жириновского”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93,46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“Тюменский индустриальный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Ангарский государственный 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93,24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Ульяновский институт гражданской авиации имени Главного маршала авиации Б.П. Бугаева”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воздушного транспорта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 “Северный (Арктический) федераль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ный университет имени М.В. Ломоносова”.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93,11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“Амурский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93,09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“Алтайский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93,06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“Иркутский государственный университет путей сообщения”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93,05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“Амурская государственная медицинская академия”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92,85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Религиозная организация – духовная образовательная организация высшего образования “Сретенская духовная академия Русской Православной Церкви”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92,84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образовательное бюджетное учреждение высшего образования “Финансовый университет при Правительстве Российской Федерации”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92,76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Владивостокский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92,68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“Пензенский государственный университет архитектуры и 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роительства”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92,68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автономное образовательное учреждение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“Дальневосточный федеральный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Министерство науки и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92,59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Северо-Кавказская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государственная академия”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92,55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“Саратовский национальный исследовательский государственный университет имени Н.Г. Чернышевского”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92,55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“Орловский государственный аграрный университет имени Н.В.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Парахина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92,43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“Рязанский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университет имени П.А.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Костычева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92,42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 “Пермский государственный национальный исследовательский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92,42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“Псковский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92,34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 “Пермский национальный исследовательский политехнический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92,32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“Уфимский государственный нефтяной 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92,23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азовательное учреждение высшего образования “Карачаево-Черкесский государственный университет имени У.Д. Алиева”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92,04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“Тверской государственный 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92,01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Ковровская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государственная технологическая академия имени В.А. Дегтярева”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91,95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“Благовещенский государственный педагогический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91,95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“Иркутский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91,92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“Череповецкий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91,78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Комсомольский-на-Амуре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91,75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“Тамбовский государственный университет имени Г.Р. Державина”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91,73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“Северный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91,72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“Астраханская государственная консерватория”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91,71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“Южно-Уральский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“Дальневосточный государственный технический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рыбохозяйственный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по рыболовству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91,56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зования “Саратовский государственный университет генетики, биотехнологии и инженерии имени Н. И. Вавилова”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Амурский гуманитарно-педагогический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Морской государственный университет имени адмирала Г.И.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Невельского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морского и речного транспорта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91,47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Кабардино-Балкарский государственный аграрный университет имени В.М.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91,25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“Тверская государственная сельск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охозяйственная академия”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90,96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“Уральский государственный университет путей сообщения”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90,92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“Уфимский государственный институт искусств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Загира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Исмагилова”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90,80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“Адыгейский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90,80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“Дальневосточный государственный институт искусств”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90,78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Костромской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90,77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“Поволжский государственный технологический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90,68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“Государственный аграрный университет Северного Зауралья”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90,65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Шадринский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педагогический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90,62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“Новосибирский государственный медицинский университет”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90,57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ное образовательное учреждение высшего образования “Уральский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90,56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Заполярный государственный университет им. Н.М. Федоровского”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89,67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 “Мурманский арктический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89,49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автономное образовательное учреждение высшего образования “Российский государственный профессионально-педагогический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89,04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учреждение науки “Вологодский научный центр Российской академии наук”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89,01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“Тюменский государственный институт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89,00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“Сыктывкарский государственный университет имени Питирима Сорокина”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88,95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“Дальневосточный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88,95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ния “Горский государственный аграрный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88,85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Иркутский национальный исследовательский 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88,78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Костромская государственная сельскохозяйственная академия”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88,77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“Курганский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88,70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“Орловский государственный институт культуры”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88,57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“Санкт-Петербургский государственный химико-фармацевтический университет” Министерства здравоохранения Российской Федерации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здравоохранения Российской Федерац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88,56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“Камчатский государственный 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по рыболовству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88,49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“Уральский государственный архитектурно-художественный университет имени Н.С. Алфёрова”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88,37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“Сахалинский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88,28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Тихоокеанский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Автономная некоммерческая организация высшего образования “Российский православный университет святог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 Иоа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нна Богослова”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88,09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Ухтинский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технический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88,01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“Верхневолжский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агробиотехнологический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87,80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“Рязанский государственный радиотехнический университет имени В.Ф. Уткина”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87,63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учреждение высшего образования “Камчатский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Витуса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Беринга”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87,46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научное учреждение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Национальный научно-исследовательский институт общественного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здоровья имени Н.А. Семашко”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87,26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Дальневосточный государственный университет путей сообщения”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86,67</w:t>
            </w:r>
          </w:p>
        </w:tc>
      </w:tr>
      <w:tr w:rsidR="00AC7947">
        <w:trPr>
          <w:trHeight w:val="408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научное учреждение “Федеральный научный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центр ВИМ”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86,24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“Вологодский государственный университет”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86,22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“Петрозаводская государственная консерватория имени А.К. Глазунова”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85,96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бюджетное образовательное учреждение высшего образования “Российский государственный институт сценических искусств” (РГИСИ)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85,80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учреждение науки Федеральный исследователь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ский центр “Кольский научный центр Российской академии наук”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84,41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Саратовская государственная консерватория имени Л.В. Собинова”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84,19</w:t>
            </w:r>
          </w:p>
        </w:tc>
      </w:tr>
      <w:tr w:rsidR="00AC7947">
        <w:trPr>
          <w:trHeight w:val="816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Северо-Осетинский государственный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Левановича Хетагурова”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82,44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Уральская государственная консерватория имени М.П. Мусоргского”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78,52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научное учреждение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Федеральный научный центр биологических систем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агротехнологий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Российской академии наук”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75,97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учреждение науки Институт физики твердого тела имени Ю.А.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Осипьяна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Российской академии наук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73,20</w:t>
            </w:r>
          </w:p>
        </w:tc>
      </w:tr>
      <w:tr w:rsidR="00AC7947">
        <w:trPr>
          <w:trHeight w:val="612"/>
        </w:trPr>
        <w:tc>
          <w:tcPr>
            <w:tcW w:w="567" w:type="dxa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57" w:type="dxa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государственное бюджетное образовательное учреждение высшего образования “Санкт-Петербургская академия художеств имени Ильи Репина”</w:t>
            </w:r>
          </w:p>
        </w:tc>
        <w:tc>
          <w:tcPr>
            <w:tcW w:w="255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ство культуры Российской Федерации</w:t>
            </w:r>
          </w:p>
        </w:tc>
        <w:tc>
          <w:tcPr>
            <w:tcW w:w="1372" w:type="dxa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45,49</w:t>
            </w:r>
          </w:p>
        </w:tc>
      </w:tr>
    </w:tbl>
    <w:p w:rsidR="00AC7947" w:rsidRDefault="00AC7947">
      <w:pPr>
        <w:rPr>
          <w:rFonts w:ascii="Times New Roman" w:hAnsi="Times New Roman" w:cs="Times New Roman"/>
          <w:sz w:val="24"/>
          <w:szCs w:val="24"/>
        </w:rPr>
      </w:pPr>
    </w:p>
    <w:p w:rsidR="00AC7947" w:rsidRDefault="00AC7947">
      <w:pPr>
        <w:rPr>
          <w:rFonts w:ascii="Times New Roman" w:hAnsi="Times New Roman" w:cs="Times New Roman"/>
          <w:sz w:val="24"/>
          <w:szCs w:val="24"/>
        </w:rPr>
      </w:pPr>
    </w:p>
    <w:p w:rsidR="00AC7947" w:rsidRDefault="00AC79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7947" w:rsidRDefault="00673D35">
      <w:pPr>
        <w:pStyle w:val="a1"/>
        <w:numPr>
          <w:ilvl w:val="0"/>
          <w:numId w:val="0"/>
        </w:numPr>
      </w:pPr>
      <w:r>
        <w:lastRenderedPageBreak/>
        <w:t>Таблица 3.2 – Основные результаты исследования: общий рейтинг по показателю НОК (филиалы)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7"/>
        <w:gridCol w:w="5371"/>
        <w:gridCol w:w="2358"/>
        <w:gridCol w:w="1265"/>
      </w:tblGrid>
      <w:tr w:rsidR="00AC7947">
        <w:trPr>
          <w:trHeight w:val="276"/>
        </w:trPr>
        <w:tc>
          <w:tcPr>
            <w:tcW w:w="301" w:type="pct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806" w:type="pct"/>
            <w:vMerge w:val="restart"/>
            <w:shd w:val="clear" w:color="auto" w:fill="auto"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Полное наименование образовательной организации</w:t>
            </w:r>
          </w:p>
        </w:tc>
        <w:tc>
          <w:tcPr>
            <w:tcW w:w="1232" w:type="pct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ГРБС</w:t>
            </w:r>
          </w:p>
        </w:tc>
        <w:tc>
          <w:tcPr>
            <w:tcW w:w="661" w:type="pct"/>
            <w:vMerge w:val="restart"/>
            <w:shd w:val="clear" w:color="auto" w:fill="auto"/>
            <w:noWrap/>
            <w:vAlign w:val="center"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Итоговая оценка качества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Поволжский казачий институт управления и пищевых технологий (филиал) ФГБОУ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“Московского государственного университета технологий и управления имени К.Г. Разумовского (Первый казачий университет)”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99,52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Лениногорский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технический университет им. А.Н.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99,38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Забайкальский институт железнодорожного транспорта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Иркутский государственный университет путей сообщения”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99,34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Орловский филиал федерального государственного образовательного бюджетного учреждения высшего образования “Финансовый университет при Правитель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стве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99,32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Бузулукский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гуманитарно-технологический институт (филиал)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Оренбургский государственный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99,27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Краснодарский филиал федерального государственного образовательного бюджетного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Финансовый университет при Правительстве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99,25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Рубцовский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индустриальный институт (филиал) федерального государственного бюджетного образовательного учреждения высшего образования “Алтайский госуда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рственный технический университет им. И.И. Ползунова”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99,24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институт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99,24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Владикавказский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99,22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Стерлитамакский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высшего образования “Уфимский университет науки и технологий”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99,06</w:t>
            </w:r>
          </w:p>
        </w:tc>
      </w:tr>
      <w:tr w:rsidR="00AC7947">
        <w:trPr>
          <w:trHeight w:val="555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Чистопольский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“Восток”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федерального государственного бюджетного образовательного учреждения высшего образования “Казанский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национальный исследовательский технический университет им. А.Н.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Министерство науки и высшего образования Российской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99,00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образования” Кузбасский государственный технический университет имени Т.Ф. Горбачева”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Новокузнецке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98,95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 “Российский государственный институт сценических искусств” в Кемерово – “Сибирская Высшая школа музыкального и театрального искусства”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98,88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Тарский филиал федерального государственного бюджетного образовательного учреждения высшего образования “Омский государственный аграрный университет имени П.А. Столыпина”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98,80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автономного образовательного учреждения высшего образования “Мурманский арктический университет”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Апатиты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98,78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автономного образовательного учреждения высшего образования “Южно-Уральский государственный университет (национальный исследовательский университет)”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Нижневартовске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98,75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Волгоградский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98,74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профессионального образования “Алтайский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Бийске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98,69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Читинский институт (филиал) федерального государственного бюджетного образовательного учреждения высшего образования “Байкальский государственный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98,64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гуманитарно-технологический институт (филиал) федерального государственного бюджетного образовательного учреждения высшего образования “Оренбургский государственный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98,57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Технологический институт сервиса (филиал) федерального государственного бюджетного образовательного учреждения высшего образования “Донской государственный технический университет”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Ставрополе Ставропольского края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98,51</w:t>
            </w:r>
          </w:p>
        </w:tc>
      </w:tr>
      <w:tr w:rsidR="00AC7947">
        <w:trPr>
          <w:trHeight w:val="697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Оренбургский институт путей сообщения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Самарский государственный университет путей сообщения”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98,29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Пермский филиал федерального государственного автономного образовательного учреждения высшего образования “Национальный исследовательский униве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рситет “Высшая школа экономики”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98,21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Рубцовский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институт (филиал) федерального государственного бюджетного образовательного учреждения высшего профессионального образования “Алтайский государственный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98,19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“Алтайский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Белокурихе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98,03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Каспийский институт морского и речного транспорта имени генерал-адмирала Ф.М. Апраксина – филиал Федерального государственного бюджетного образовательного учреждения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“Волжский государственный университет водного транспорта”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морского и речного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97,92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Якутский институт водного транспорта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Сибирский государственный университет водного транспорта”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морского и речного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97,91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 “Псковский государственный университет”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Великие Луки Псковской области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97,88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Белгородский государственный технологический университет им. В.Г. Шухова”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Минеральные Воды)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97,85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Забайкальский аграрный институт – филиал Федерального государственного бюджетного образова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тельного учреждения высшего образования “Иркутский государственный аграрный университет имени А.А.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Ежевского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97,71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Альметьевский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технический университет им. А.Н.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Туполева-КАИ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97,69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Уфимский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97,65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Индустриальный институт (филиал) федерального государственного бюджетного образовательного учреждения высшего образования “Югорский государственный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97,62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Санкт-Петербургский филиал федерального государственного образовательного бюджетного учреждения высшего образования “Финансовый университет при Правительстве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97,61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Октёмский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“Арктический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агротехнологический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97,50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Бийский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“Алтайский государственный технический университет им. И.И. Ползунова”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97,40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Оренбургский институт (филиал) федерального государственного бюджетного образовательного учреждение высшего образования “Московский государственный юридический университет имени О.Е.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Кутафина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(МГЮА)”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97,38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 “Адыгейский государственный университет”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Белореченске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97,27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Тобольский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педагогический институт им. Д.И. Менделеева (филиал) федерального государственного автономного образовательного учреждения высшего образования “Тюменский государственный униве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97,26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Южно-Российский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97,18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Чебоксарский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кооперативный институт (филиал) автономной некоммерческой образовательной организации высшего образования Центросоюза Российской Федерации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Российский университет кооперации”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 Центральный союз потребительских обществ Российской Федерации (Центросоюз РФ)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97,05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Юргинский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технологический институт (филиал) федерального государственного автономного образовательного учреждения высшего образования “Национальный исследовательский Томский политехнический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97,03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Тобольский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индустриальный институт (филиал) федерального государственного бюджетного образовательного учреждения высшего образования “Тюменский индустриальный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97,00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“Белгородский государственный технологический университет им. В. Г. Шухова”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Новороссийске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96,96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Дмитровский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рыбохозяйственный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“Астраханский государственный технический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по рыболовству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</w:t>
            </w:r>
            <w:r>
              <w:rPr>
                <w:rFonts w:ascii="Times New Roman" w:hAnsi="Times New Roman" w:cs="Times New Roman"/>
                <w:color w:val="000000"/>
              </w:rPr>
              <w:t>91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Красноярский институт железнодорожного транспорта – филиал Федерального государственного бюджетного образовательного учреждения высшего образования “Иркутский государственный университет путей сообщения”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96,87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Бугульминский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высшего образования “Казанский национальный исследовательский технологический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96,81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Димитровградский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инженерно-технологический институт – филиал федерального государственного автономного образовательного учреждения высшего образования “Национальный исследовательский яде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рный университет “МИФИ”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96,78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Сибирский институт управления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96,66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Новороссийский филиал федерального государственного бюджетного образовательного учреждения высшего образования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“Пятигорский государственный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96,66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Оренбургский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Поволжский государственный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университете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телекоммуникаций и информатики”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цифрового развития, связи и массовых коммуникаций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96,62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Санкт-Петербургский филиал федерального государственного автономного образовательного учреждения высшего образования “Национальный исследовательский университет “Высшая школа экономики”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96,61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“Национальный исследовательский университет “МЭИ”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Волжском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96,53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Политехнический институт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филиал) федерального государственного бюджетного образовательного учреждения высшего образования “Донской государственный технический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Таганроге Ростовской области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96,38</w:t>
            </w:r>
          </w:p>
        </w:tc>
      </w:tr>
      <w:tr w:rsidR="00AC7947">
        <w:trPr>
          <w:trHeight w:val="697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автономного образовательного учреждения высшего образования “Северный (Арктический) федеральный университет имени М.В. Ломоносова”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Северодвинске Архангельской области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96,35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Северо-Западный институт управления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96,09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Башкирский институт физической культуры (филиал) Федерального государственного бюджетного образовательного учреждения высшего образования “Уральский государственный университет физической культуры”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спорта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96,05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Майкопский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государственный технологический университет” в поселке Яблоновском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95,79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“Российский государственный социальный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Клину Московской области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95,77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Елабужский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институт (филиал) федерального государственного автономного образовательного учреждения высшего образования “Казанский (Приволжский) федеральный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95,70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Пермский институт железнодорожного транспорта – филиал федерального государственного бюджетного образовательного учреждения высшего образования “Уральский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Перми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95,65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Дальневосточный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 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95,37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Новотроицкий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автономного образовательного учреждения высшего образования “Национальный исследовательский технологический университет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МИСиС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95,26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Кузбасский гуманитарно-педагогический институт федерального государственного бюджетного образовательного учреждения высшего образования “Кемеровский государственный университет”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95,03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Институт водного транспорта имени Г.Я. Седова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Государственный морской университет имени адмирала Ф.Ф. Ушакова”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морского и речного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94,97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Бурятский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инфокоммуникаций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(филиал) федерального государственного бюджетного образовательного учреждения высшего образован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ия “Сибирский государственный университет телекоммуникаций и информатики”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Улан-Удэ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цифрового развития, связи и массовых коммуникаций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94,82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Нижегородский институт управления 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94,61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“Ростовский государственный экономический университет (РИНХ)”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Кисловодске Ставропольского края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94,47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 “Российский университет спорта “ГЦОЛИФК”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Иркутске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спорта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94,41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Шахтинский автодорожный институт (филиал) федерального государственного бюджетного образовательного учреждения высшего образования “Южно-Российский государственный политехнический университет (НПИ) имени М.И. Платова”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94,35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Великолукский филиал федерального государственного бюджетного образовательного учреждения высшего образования “Петербургский государственный университет путей сообщения Императора Александра I”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94,30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Невинномысский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технологический институт (филиал) федерального государственного автономного образовательного учреждения высшего образования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федеральный университет”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94,26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FFFFFF" w:themeFill="background1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агроинженерии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федерального государственного бюджетного образовательного учреждения высшего образования “Южно-Уральский государственный аграрный университет”</w:t>
            </w:r>
          </w:p>
        </w:tc>
        <w:tc>
          <w:tcPr>
            <w:tcW w:w="1232" w:type="pct"/>
            <w:shd w:val="clear" w:color="auto" w:fill="FFFFFF" w:themeFill="background1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хозяйства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94,22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 Московской области “Университет “Дубна” – Дмитровский институт непрерывного образования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94,21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Муромский институт (филиал)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Владимирский государственный университет имени Александра Григорьевича и Николая Григорьевича Столетовых”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93,99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 “Владивостокский государственный университет”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Уссурийске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93,96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Балашовский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институт (филиал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 федерального государственного бюджетного образовательного учреждения высшего образования “Саратовский национальный исследовательский государственный университет имени Н.Г. Чернышевского”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93,90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Среднерусский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 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93,87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Саровский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физико-технический институт – филиал федерального государственного автономного образовательного учреждения высшего образования “Национальный исследовательский ядерный университет “МИФИ”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93,85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Московский автомобильно-дорожный государственный технический университет (МАДИ)”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93,66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Чайковский филиал федерального государственного автономного образовательного учреждения высшего образования “Пермский национальный исследовательский политехнический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93,63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“Астраханский государственный университет имени В.Н. Татищева”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Знаменске Астраханской области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93,48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автономного образовательного учреждения высшего образования “Южный федеральный университет” в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Новошахтинске Ростовской области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93,44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Калужский филиал федерального государственного бюджетного образовательного учреждения высшего образования “Российский государственный аграрный университет – МСХА имени К.А. Тимирязева”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сельского хозяйства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93,40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Уральский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институт управления – филиал федерального государственного бюджетного образовательного учреждения высшего образования “Российская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93,24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Оренбургский филиал федерального государственного бюджетного образовательного учреждения высшего образования “Российский экономический университет имени Г.В. Плеханова”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93,21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Энгельсский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технологический институт (филиал) федерального государственного бюджетного образовательного учреждения высшего образования “Саратовский государственный технический университет имени Гагарина Ю.А.”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93,20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“Уральский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Тюмени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92,32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“Московский педагогический государственный университет”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Черняховске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91,96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Рязанский институт (филиал) федерального государственного бюджетного образовательного учреждения высшего образования “Московский политехнический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91,90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Институт химических технологий и инжиниринга федерального государственного бюджетного образовательного учреждения высшего образования “Уфимский государственный нефтяной технический университет” (филиал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Стерлитамаке)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91,65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Иркутский филиал федерального государственного бюджетного образовательного учреждения высшего образования “Всероссийский государственный университет кинематографии имени С.А. Герасимова”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культуры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91,53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Северо-Западный филиал Федерального государственного бюджетного образовательного учреждения высшего образования “Российский государственный университет правосудия”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Санкт-Петербург)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Верховный суд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91,53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Курганская государственная сельскохозяйственная академия имени Т.С. Мальцева – филиал федерального государственного бюджетного образовательного учреждения высшего образования “Курганский государственный университе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91,45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федерального государственного бюджетного образовательного учреждения высшего образования “Российский экономический университет имени Г.В. Плеханова”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Пятигорске Ставропольского края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91,44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Чукотский филиал федерального государственного автономного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Северо-Восточный федеральный университет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М.К.Аммосова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90,51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Ижевский филиал автономной некоммерческой образовательной организации высшего образования Центросоюза Российской Федерации “Р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оссийский университет кооперации”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Негосударственные организации Центральный союз потребительских обществ Российской Федерации (Центросоюз РФ)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90,42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Восточно-Сибирский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филиал Федерального государственного бюджетного образовательного учреждения высшего образования “Российский государственный университет правосудия”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 Иркутск)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Верховный суд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90,33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Байкало-Амурский институт железнодорожного транспорта – филиал федерального государственного бюджетного образовательного учреждения высшего образования “Дальневосточный государственный университет путей сообщения”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Тынде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рожного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90,11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Сахалинский институт железнодорожного транспорта – филиала федерального государственного бюджетного образовательного учреждения высшего образования “Дальневосточный государственный университет путей сообщения”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Южно-Сахалинске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Федеральное агентство железнодорожного транспорта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90,11</w:t>
            </w:r>
          </w:p>
        </w:tc>
      </w:tr>
      <w:tr w:rsidR="00AC7947">
        <w:trPr>
          <w:trHeight w:val="1020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Петропавловск-Камчатский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Российская академия народного хозяйства и государственной службы при Президенте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89,85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Нижнетагильский государственный социально-педагогический институт (филиал) федерального государственного автоно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много образовательного учреждения высшего образования “Российский государственный профессионально-педагогический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просвещения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89,64</w:t>
            </w:r>
          </w:p>
        </w:tc>
      </w:tr>
      <w:tr w:rsidR="00AC7947">
        <w:trPr>
          <w:trHeight w:val="408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Ухтинского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государственного технического университета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Усинске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89,60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Филиал “Протвино” федерального государственного бюджетного образовательного учреждения высшего образования Московской области “Университет “Дубна”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89,59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Федоскинский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институт лаковой миниатюрной живописи –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Высшая школа народных искусств (академия)”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89,00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Дальневосточный филиал Федерального государственного бюджетного образовательного учреждения высшего образования 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Всероссийская академия внешней торговли Министерства экономического развития Российской Федерации”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экономического развития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88,35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федерального государственного бюджетного образовательного учреждения высшего образования “Магнитогорский государственный технический университет им. Г.И. Носова”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Белорецк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88,22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еральное государственное бюджетное образовательное учреждение высшего образования “Воркутинский филиал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Ухтинского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государственного технического университета”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88,11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Тамбовский филиал федерального государственного бюджетного образовательного учреждения высшего образования “Мичуринский государственный аграрный университет”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87,94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Астраханский филиал федерального государственного бюджетного образовательного учреждения высшего образования “Саратовская государственная юридическая академия”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87,88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Екатеринбургский институт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физической культуры (филиал) Федерального государственного бюджетного образовательного учреждения высшего образования “Уральский государственный университет физической культуры”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спорта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87,20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Хабаровский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инфокоммуникаций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(филиал) федерального государственного бюджетного образовательного учреждения высшего образования “Сибирский государственный университет телекоммуникаций и информатики”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цифрового развития, связи и массовых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коммуникаций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86,97</w:t>
            </w:r>
          </w:p>
        </w:tc>
      </w:tr>
      <w:tr w:rsidR="00AC7947">
        <w:trPr>
          <w:trHeight w:val="816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Институт традиционного прикладного искусства – Московский филиал федерального государственного бюджетного образовательного учреждения высшего образования “Высшая школа народных искусств (академия)”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84,53</w:t>
            </w:r>
          </w:p>
        </w:tc>
      </w:tr>
      <w:tr w:rsidR="00AC7947">
        <w:trPr>
          <w:trHeight w:val="612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Пермский институт (филиал) федерального государственного бюджетного образовательного учреждения высшего образования “Российский экономический университет имени Г.В. Плеханова”</w:t>
            </w:r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Министерство науки и высшего образования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83,73</w:t>
            </w:r>
          </w:p>
        </w:tc>
      </w:tr>
      <w:tr w:rsidR="00AC7947">
        <w:trPr>
          <w:trHeight w:val="408"/>
        </w:trPr>
        <w:tc>
          <w:tcPr>
            <w:tcW w:w="301" w:type="pct"/>
            <w:shd w:val="clear" w:color="auto" w:fill="auto"/>
            <w:noWrap/>
          </w:tcPr>
          <w:p w:rsidR="00AC7947" w:rsidRDefault="00AC7947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6" w:type="pct"/>
            <w:shd w:val="clear" w:color="auto" w:fill="auto"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Филиал Московского государственного университета имени М.В. Ломоносова в городе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Сарове</w:t>
            </w:r>
            <w:proofErr w:type="spellEnd"/>
          </w:p>
        </w:tc>
        <w:tc>
          <w:tcPr>
            <w:tcW w:w="1232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Правительство Российской Федерации</w:t>
            </w:r>
          </w:p>
        </w:tc>
        <w:tc>
          <w:tcPr>
            <w:tcW w:w="661" w:type="pct"/>
            <w:shd w:val="clear" w:color="auto" w:fill="auto"/>
            <w:noWrap/>
          </w:tcPr>
          <w:p w:rsidR="00AC7947" w:rsidRDefault="00673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66,29</w:t>
            </w:r>
          </w:p>
        </w:tc>
      </w:tr>
    </w:tbl>
    <w:p w:rsidR="00AC7947" w:rsidRDefault="00AC7947">
      <w:pPr>
        <w:rPr>
          <w:lang w:eastAsia="ru-RU"/>
        </w:rPr>
      </w:pPr>
    </w:p>
    <w:p w:rsidR="00AC7947" w:rsidRDefault="00AC7947">
      <w:pPr>
        <w:rPr>
          <w:lang w:eastAsia="ru-RU"/>
        </w:rPr>
      </w:pPr>
    </w:p>
    <w:p w:rsidR="00AC7947" w:rsidRDefault="00AC7947">
      <w:pPr>
        <w:pStyle w:val="aff9"/>
        <w:rPr>
          <w:b/>
          <w:bCs/>
          <w:sz w:val="24"/>
          <w:szCs w:val="24"/>
        </w:rPr>
      </w:pPr>
    </w:p>
    <w:p w:rsidR="00AC7947" w:rsidRDefault="00AC7947">
      <w:pPr>
        <w:pStyle w:val="aff9"/>
        <w:rPr>
          <w:b/>
          <w:bCs/>
          <w:sz w:val="24"/>
          <w:szCs w:val="24"/>
        </w:rPr>
      </w:pPr>
    </w:p>
    <w:p w:rsidR="00AC7947" w:rsidRDefault="00673D35">
      <w:pPr>
        <w:pStyle w:val="aff9"/>
        <w:tabs>
          <w:tab w:val="left" w:pos="1035"/>
        </w:tabs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AC7947" w:rsidRDefault="00673D3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</w:rPr>
        <w:lastRenderedPageBreak/>
        <w:br w:type="page" w:clear="all"/>
      </w:r>
    </w:p>
    <w:p w:rsidR="00AC7947" w:rsidRDefault="00AC7947">
      <w:pPr>
        <w:pStyle w:val="aff9"/>
        <w:rPr>
          <w:caps/>
          <w:sz w:val="24"/>
          <w:szCs w:val="24"/>
        </w:rPr>
        <w:sectPr w:rsidR="00AC79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7947" w:rsidRDefault="00673D35">
      <w:pPr>
        <w:pStyle w:val="Heading2"/>
        <w:rPr>
          <w:szCs w:val="24"/>
        </w:rPr>
      </w:pPr>
      <w:r>
        <w:rPr>
          <w:szCs w:val="24"/>
        </w:rPr>
        <w:lastRenderedPageBreak/>
        <w:t>ДИАГРАММЫ С ПРЕДСТАВЛЕНИЕМ РЕЗУЛЬТАТОВ МОНИТОРИНГА</w:t>
      </w:r>
    </w:p>
    <w:p w:rsidR="00AC7947" w:rsidRDefault="00AC7947">
      <w:pPr>
        <w:pStyle w:val="af0"/>
        <w:rPr>
          <w:szCs w:val="24"/>
        </w:rPr>
      </w:pPr>
    </w:p>
    <w:p w:rsidR="00AC7947" w:rsidRDefault="00673D35">
      <w:pPr>
        <w:pStyle w:val="aff9"/>
        <w:ind w:firstLine="709"/>
        <w:jc w:val="both"/>
        <w:rPr>
          <w:sz w:val="24"/>
          <w:szCs w:val="24"/>
        </w:rPr>
      </w:pPr>
      <w:r>
        <w:rPr>
          <w:caps/>
          <w:sz w:val="24"/>
          <w:szCs w:val="24"/>
        </w:rPr>
        <w:t>И</w:t>
      </w:r>
      <w:r>
        <w:rPr>
          <w:sz w:val="24"/>
          <w:szCs w:val="24"/>
        </w:rPr>
        <w:t xml:space="preserve">тоговая оценка НОК представлена на рисунке </w:t>
      </w:r>
      <w:fldSimple w:instr=" REF  _Ref149740370 \h \r \t  \* MERGEFORMAT ">
        <w:r>
          <w:rPr>
            <w:sz w:val="24"/>
            <w:szCs w:val="24"/>
          </w:rPr>
          <w:t>1</w:t>
        </w:r>
      </w:fldSimple>
      <w:r>
        <w:rPr>
          <w:sz w:val="24"/>
          <w:szCs w:val="24"/>
        </w:rPr>
        <w:t>.</w:t>
      </w:r>
    </w:p>
    <w:p w:rsidR="00AC7947" w:rsidRDefault="00AC7947">
      <w:pPr>
        <w:pStyle w:val="aff9"/>
        <w:ind w:firstLine="709"/>
        <w:jc w:val="both"/>
        <w:rPr>
          <w:caps/>
          <w:sz w:val="24"/>
          <w:szCs w:val="24"/>
        </w:rPr>
      </w:pPr>
    </w:p>
    <w:p w:rsidR="00AC7947" w:rsidRDefault="00AC7947">
      <w:pPr>
        <w:pStyle w:val="aff8"/>
        <w:rPr>
          <w:szCs w:val="24"/>
        </w:rPr>
      </w:pPr>
      <w:r w:rsidRPr="00AC794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7" type="#_x0000_t75" style="position:absolute;left:0;text-align:left;margin-left:0;margin-top:0;width:50pt;height:50pt;z-index:2516449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0" o:spid="_x0000_i1025" type="#_x0000_t75" style="width:455.85pt;height:238.9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AC7947" w:rsidRDefault="00673D35">
      <w:pPr>
        <w:pStyle w:val="a2"/>
        <w:rPr>
          <w:szCs w:val="24"/>
        </w:rPr>
      </w:pPr>
      <w:bookmarkStart w:id="0" w:name="_Ref149740370"/>
      <w:r>
        <w:rPr>
          <w:caps/>
          <w:szCs w:val="24"/>
        </w:rPr>
        <w:t>– И</w:t>
      </w:r>
      <w:r>
        <w:rPr>
          <w:szCs w:val="24"/>
        </w:rPr>
        <w:t>тоговая оценка НОК</w:t>
      </w:r>
      <w:bookmarkEnd w:id="0"/>
    </w:p>
    <w:p w:rsidR="00AC7947" w:rsidRDefault="00673D35">
      <w:pPr>
        <w:pStyle w:val="aff9"/>
        <w:rPr>
          <w:sz w:val="24"/>
          <w:szCs w:val="24"/>
        </w:rPr>
      </w:pPr>
      <w:r>
        <w:rPr>
          <w:sz w:val="24"/>
          <w:szCs w:val="24"/>
        </w:rPr>
        <w:t xml:space="preserve">Итоговая оценка по каждому критерию НОК представлена на рисунке </w:t>
      </w:r>
      <w:r w:rsidR="00AC7947"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 _Ref149740473 \h \r \t </w:instrText>
      </w:r>
      <w:r w:rsidR="00AC7947">
        <w:rPr>
          <w:sz w:val="24"/>
          <w:szCs w:val="24"/>
        </w:rPr>
      </w:r>
      <w:r w:rsidR="00AC7947"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 w:rsidR="00AC7947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AC7947" w:rsidRDefault="00AC7947">
      <w:pPr>
        <w:pStyle w:val="aff9"/>
      </w:pPr>
      <w:r>
        <w:pict>
          <v:shape id="_x0000_s1075" type="#_x0000_t75" style="position:absolute;left:0;text-align:left;margin-left:0;margin-top:0;width:50pt;height:50pt;z-index:2516459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26" type="#_x0000_t75" style="width:475.5pt;height:265.1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AC7947" w:rsidRDefault="00673D35">
      <w:pPr>
        <w:pStyle w:val="a2"/>
      </w:pPr>
      <w:bookmarkStart w:id="1" w:name="_Ref149740473"/>
      <w:r>
        <w:t>– Итоговая оценка по каждому критерию НОК</w:t>
      </w:r>
      <w:bookmarkEnd w:id="1"/>
    </w:p>
    <w:p w:rsidR="00AC7947" w:rsidRDefault="00673D35">
      <w:pPr>
        <w:pStyle w:val="aff9"/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Итоговая оценка по каждому критерию и показателю критериев НОК представлена на рисунках </w:t>
      </w:r>
      <w:r w:rsidR="00AC7947"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 _Ref149744875 \h \r \t </w:instrText>
      </w:r>
      <w:r w:rsidR="00AC7947">
        <w:rPr>
          <w:sz w:val="24"/>
          <w:szCs w:val="24"/>
        </w:rPr>
      </w:r>
      <w:r w:rsidR="00AC7947"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 w:rsidR="00AC7947">
        <w:rPr>
          <w:sz w:val="24"/>
          <w:szCs w:val="24"/>
        </w:rPr>
        <w:fldChar w:fldCharType="end"/>
      </w:r>
      <w:r>
        <w:rPr>
          <w:sz w:val="24"/>
          <w:szCs w:val="24"/>
        </w:rPr>
        <w:t>–</w:t>
      </w:r>
      <w:r w:rsidR="00AC7947"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 _Ref149744883 \h \r \t </w:instrText>
      </w:r>
      <w:r w:rsidR="00AC7947">
        <w:rPr>
          <w:sz w:val="24"/>
          <w:szCs w:val="24"/>
        </w:rPr>
      </w:r>
      <w:r w:rsidR="00AC7947">
        <w:rPr>
          <w:sz w:val="24"/>
          <w:szCs w:val="24"/>
        </w:rPr>
        <w:fldChar w:fldCharType="separate"/>
      </w:r>
      <w:r>
        <w:rPr>
          <w:sz w:val="24"/>
          <w:szCs w:val="24"/>
        </w:rPr>
        <w:t>21</w:t>
      </w:r>
      <w:r w:rsidR="00AC7947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AC7947" w:rsidRDefault="00AC7947">
      <w:pPr>
        <w:pStyle w:val="aff9"/>
      </w:pPr>
    </w:p>
    <w:p w:rsidR="00AC7947" w:rsidRDefault="00AC7947">
      <w:pPr>
        <w:pStyle w:val="aff9"/>
      </w:pPr>
      <w:r>
        <w:pict>
          <v:shape id="_x0000_s1073" type="#_x0000_t75" style="position:absolute;left:0;text-align:left;margin-left:0;margin-top:0;width:50pt;height:50pt;z-index:25164697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27" type="#_x0000_t75" style="width:461pt;height:203.4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AC7947" w:rsidRDefault="00673D35">
      <w:pPr>
        <w:pStyle w:val="a2"/>
      </w:pPr>
      <w:bookmarkStart w:id="2" w:name="_Ref149744875"/>
      <w:r>
        <w:t>– Итоговая оценка критерию “Открытость и доступность информации об организациях, осуществляющих образовательную деятельность”</w:t>
      </w:r>
      <w:bookmarkEnd w:id="2"/>
    </w:p>
    <w:p w:rsidR="00AC7947" w:rsidRDefault="00AC7947">
      <w:pPr>
        <w:rPr>
          <w:lang w:eastAsia="ru-RU"/>
        </w:rPr>
      </w:pPr>
      <w:r>
        <w:rPr>
          <w:lang w:eastAsia="ru-RU"/>
        </w:rPr>
        <w:pict>
          <v:shape id="_x0000_s1071" type="#_x0000_t75" style="position:absolute;margin-left:0;margin-top:0;width:50pt;height:50pt;z-index:25164800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rPr>
          <w:lang w:eastAsia="ru-RU"/>
        </w:rPr>
        <w:pict>
          <v:shape id="_x0000_i1028" type="#_x0000_t75" style="width:482.05pt;height:212.7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</w:t>
      </w:r>
      <w:r>
        <w:t>рию “Соответствие информации о деятельности организации, осуществляющей образовательную деятельность по образовательным программам высшего образования”</w:t>
      </w:r>
    </w:p>
    <w:p w:rsidR="00AC7947" w:rsidRDefault="00AC7947">
      <w:pPr>
        <w:pStyle w:val="aff9"/>
      </w:pPr>
    </w:p>
    <w:p w:rsidR="00AC7947" w:rsidRDefault="00AC7947">
      <w:pPr>
        <w:pStyle w:val="aff9"/>
      </w:pPr>
      <w:r>
        <w:lastRenderedPageBreak/>
        <w:pict>
          <v:shape id="_x0000_s1069" type="#_x0000_t75" style="position:absolute;left:0;text-align:left;margin-left:0;margin-top:0;width:50pt;height:50pt;z-index:25164902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29" type="#_x0000_t75" style="width:482.05pt;height:215.5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“Наличие на сайте организации информации о дистанционных способах обратно</w:t>
      </w:r>
      <w:r>
        <w:t>й связи и взаимодействия с получателями услуг”</w:t>
      </w:r>
    </w:p>
    <w:p w:rsidR="00AC7947" w:rsidRDefault="00AC7947">
      <w:pPr>
        <w:pStyle w:val="aff9"/>
        <w:ind w:firstLine="426"/>
      </w:pPr>
      <w:r>
        <w:pict>
          <v:shape id="_x0000_s1067" type="#_x0000_t75" style="position:absolute;left:0;text-align:left;margin-left:0;margin-top:0;width:50pt;height:50pt;z-index:25165004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30" type="#_x0000_t75" style="width:461.45pt;height:230.95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“Доля получателей услуг, удовлетворенных открытостью, полнотой и доступностью информации о деятельности организации”</w:t>
      </w:r>
    </w:p>
    <w:p w:rsidR="00AC7947" w:rsidRDefault="00AC7947">
      <w:pPr>
        <w:pStyle w:val="aff9"/>
      </w:pPr>
      <w:r>
        <w:lastRenderedPageBreak/>
        <w:pict>
          <v:shape id="_x0000_s1065" type="#_x0000_t75" style="position:absolute;left:0;text-align:left;margin-left:0;margin-top:0;width:50pt;height:50pt;z-index:2516510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31" type="#_x0000_t75" style="width:465.65pt;height:218.3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“Комфортность условий, в которых</w:t>
      </w:r>
      <w:r>
        <w:t xml:space="preserve"> осуществляется образовательная деятельность”</w:t>
      </w:r>
    </w:p>
    <w:p w:rsidR="00AC7947" w:rsidRDefault="00AC7947">
      <w:pPr>
        <w:pStyle w:val="aff9"/>
      </w:pPr>
      <w:r>
        <w:pict>
          <v:shape id="_x0000_s1063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32" type="#_x0000_t75" style="width:472.2pt;height:229.1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“Обеспечение в организации комфортных условий предоставления услуг”</w:t>
      </w:r>
    </w:p>
    <w:p w:rsidR="00AC7947" w:rsidRDefault="00AC7947">
      <w:pPr>
        <w:pStyle w:val="aff9"/>
      </w:pPr>
      <w:r>
        <w:lastRenderedPageBreak/>
        <w:pict>
          <v:shape id="_x0000_s1061" type="#_x0000_t75" style="position:absolute;left:0;text-align:left;margin-left:0;margin-top:0;width:50pt;height:50pt;z-index:25165312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33" type="#_x0000_t75" style="width:481.55pt;height:224.9pt;mso-wrap-distance-left:0;mso-wrap-distance-top:0;mso-wrap-distance-right:0;mso-wrap-distance-bottom:0">
            <v:imagedata r:id="rId17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“Доля получателей услуг, удовлетворенных комфортностью предоставления услуг органи</w:t>
      </w:r>
      <w:r>
        <w:t>зацией”</w:t>
      </w:r>
    </w:p>
    <w:p w:rsidR="00AC7947" w:rsidRDefault="00AC7947">
      <w:pPr>
        <w:pStyle w:val="aff9"/>
      </w:pPr>
      <w:r>
        <w:pict>
          <v:shape id="_x0000_s1059" type="#_x0000_t75" style="position:absolute;left:0;text-align:left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34" type="#_x0000_t75" style="width:470.35pt;height:231.9pt;mso-wrap-distance-left:0;mso-wrap-distance-top:0;mso-wrap-distance-right:0;mso-wrap-distance-bottom:0">
            <v:imagedata r:id="rId18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“Доступность услуг для инвалидов”</w:t>
      </w:r>
    </w:p>
    <w:p w:rsidR="00AC7947" w:rsidRDefault="00AC7947">
      <w:pPr>
        <w:rPr>
          <w:lang w:eastAsia="ru-RU"/>
        </w:rPr>
      </w:pPr>
      <w:r>
        <w:rPr>
          <w:lang w:eastAsia="ru-RU"/>
        </w:rPr>
        <w:lastRenderedPageBreak/>
        <w:pict>
          <v:shape id="_x0000_s1057" type="#_x0000_t75" style="position:absolute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rPr>
          <w:lang w:eastAsia="ru-RU"/>
        </w:rPr>
        <w:pict>
          <v:shape id="_x0000_i1035" type="#_x0000_t75" style="width:482.05pt;height:220.2pt;mso-wrap-distance-left:0;mso-wrap-distance-top:0;mso-wrap-distance-right:0;mso-wrap-distance-bottom:0">
            <v:imagedata r:id="rId19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“Оборудование помещений организации и прилегающей к ней территории с учетом доступности для инвалидов”</w:t>
      </w:r>
    </w:p>
    <w:p w:rsidR="00AC7947" w:rsidRDefault="00AC7947">
      <w:pPr>
        <w:rPr>
          <w:lang w:eastAsia="ru-RU"/>
        </w:rPr>
      </w:pPr>
      <w:r>
        <w:pict>
          <v:shape id="_x0000_s1055" type="#_x0000_t75" style="position:absolute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36" type="#_x0000_t75" style="width:482.05pt;height:219.25pt;mso-wrap-distance-left:0;mso-wrap-distance-top:0;mso-wrap-distance-right:0;mso-wrap-distance-bottom:0">
            <v:imagedata r:id="rId20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</w:t>
      </w:r>
      <w:r>
        <w:t>Обеспечение в организации условий доступности, позволяющих инвалидам получать образовательные услуги наравне с другими”</w:t>
      </w:r>
    </w:p>
    <w:p w:rsidR="00AC7947" w:rsidRDefault="00AC7947">
      <w:pPr>
        <w:rPr>
          <w:lang w:eastAsia="ru-RU"/>
        </w:rPr>
      </w:pPr>
    </w:p>
    <w:p w:rsidR="00AC7947" w:rsidRDefault="00AC7947">
      <w:pPr>
        <w:rPr>
          <w:lang w:eastAsia="ru-RU"/>
        </w:rPr>
      </w:pPr>
      <w:r>
        <w:rPr>
          <w:lang w:eastAsia="ru-RU"/>
        </w:rPr>
        <w:lastRenderedPageBreak/>
        <w:pict>
          <v:shape id="_x0000_s1053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rPr>
          <w:lang w:eastAsia="ru-RU"/>
        </w:rPr>
        <w:pict>
          <v:shape id="_x0000_i1037" type="#_x0000_t75" style="width:481.55pt;height:216.45pt;mso-wrap-distance-left:0;mso-wrap-distance-top:0;mso-wrap-distance-right:0;mso-wrap-distance-bottom:0">
            <v:imagedata r:id="rId21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“Доля получателей услуг, удовлетворенных доступностью услуг для инвалидов”</w:t>
      </w:r>
    </w:p>
    <w:p w:rsidR="00AC7947" w:rsidRDefault="00AC7947">
      <w:pPr>
        <w:pStyle w:val="aff9"/>
      </w:pPr>
      <w:r>
        <w:pict>
          <v:shape id="_x0000_s1051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38" type="#_x0000_t75" style="width:482.05pt;height:230.05pt;mso-wrap-distance-left:0;mso-wrap-distance-top:0;mso-wrap-distance-right:0;mso-wrap-distance-bottom:0">
            <v:imagedata r:id="rId22" o:title=""/>
            <v:path textboxrect="0,0,0,0"/>
          </v:shape>
        </w:pict>
      </w:r>
    </w:p>
    <w:p w:rsidR="00AC7947" w:rsidRDefault="00673D35">
      <w:pPr>
        <w:pStyle w:val="a2"/>
      </w:pPr>
      <w:r>
        <w:t xml:space="preserve">– Итоговая оценка критерию </w:t>
      </w:r>
      <w:r>
        <w:t>“Доброжелательность, вежливость работников”</w:t>
      </w:r>
    </w:p>
    <w:p w:rsidR="00AC7947" w:rsidRDefault="00AC7947">
      <w:pPr>
        <w:pStyle w:val="aff9"/>
      </w:pPr>
      <w:r>
        <w:lastRenderedPageBreak/>
        <w:pict>
          <v:shape id="_x0000_s1049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39" type="#_x0000_t75" style="width:481.55pt;height:218.35pt;mso-wrap-distance-left:0;mso-wrap-distance-top:0;mso-wrap-distance-right:0;mso-wrap-distance-bottom:0">
            <v:imagedata r:id="rId23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“Удовлетворенность доброжелательностью, вежливостью работников организации, обеспечивающих первичный контакт и информирование получателя услуги”</w:t>
      </w:r>
    </w:p>
    <w:p w:rsidR="00AC7947" w:rsidRDefault="00AC7947">
      <w:pPr>
        <w:rPr>
          <w:lang w:eastAsia="ru-RU"/>
        </w:rPr>
      </w:pPr>
      <w:r>
        <w:rPr>
          <w:lang w:eastAsia="ru-RU"/>
        </w:rPr>
        <w:pict>
          <v:shape id="_x0000_s1047" type="#_x0000_t75" style="position:absolute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rPr>
          <w:lang w:eastAsia="ru-RU"/>
        </w:rPr>
        <w:pict>
          <v:shape id="_x0000_i1040" type="#_x0000_t75" style="width:452.1pt;height:206.2pt;mso-wrap-distance-left:0;mso-wrap-distance-top:0;mso-wrap-distance-right:0;mso-wrap-distance-bottom:0">
            <v:imagedata r:id="rId24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“Доля п</w:t>
      </w:r>
      <w:r>
        <w:t>олучателей услуг, удовлетворенных доброжелательностью, вежливостью работников организации, обеспечивающих непосредственное оказание услуги”</w:t>
      </w:r>
    </w:p>
    <w:p w:rsidR="00AC7947" w:rsidRDefault="00AC7947">
      <w:pPr>
        <w:rPr>
          <w:lang w:eastAsia="ru-RU"/>
        </w:rPr>
      </w:pPr>
      <w:r>
        <w:rPr>
          <w:lang w:eastAsia="ru-RU"/>
        </w:rPr>
        <w:lastRenderedPageBreak/>
        <w:pict>
          <v:shape id="_x0000_s1045" type="#_x0000_t75" style="position:absolute;margin-left:0;margin-top:0;width:50pt;height:50pt;z-index:2516613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rPr>
          <w:lang w:eastAsia="ru-RU"/>
        </w:rPr>
        <w:pict>
          <v:shape id="_x0000_i1041" type="#_x0000_t75" style="width:491.4pt;height:239.4pt;mso-wrap-distance-left:0;mso-wrap-distance-top:0;mso-wrap-distance-right:0;mso-wrap-distance-bottom:0">
            <v:imagedata r:id="rId25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“Доля получателей услуг, удовлетворенных доброжелательностью, вежливостью работников о</w:t>
      </w:r>
      <w:r>
        <w:t>рганизации при использовании дистанционных форм взаимодействия”</w:t>
      </w:r>
    </w:p>
    <w:p w:rsidR="00AC7947" w:rsidRDefault="00AC7947">
      <w:pPr>
        <w:pStyle w:val="aff9"/>
      </w:pPr>
      <w:r>
        <w:pict>
          <v:shape id="_x0000_s1043" type="#_x0000_t75" style="position:absolute;left:0;text-align:left;margin-left:0;margin-top:0;width:50pt;height:50pt;z-index:25166233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42" type="#_x0000_t75" style="width:482.05pt;height:232.85pt;mso-wrap-distance-left:0;mso-wrap-distance-top:0;mso-wrap-distance-right:0;mso-wrap-distance-bottom:0">
            <v:imagedata r:id="rId26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“Удовлетворенность условиями ведения образовательной деятельности организаций”</w:t>
      </w:r>
    </w:p>
    <w:p w:rsidR="00AC7947" w:rsidRDefault="00AC7947">
      <w:pPr>
        <w:pStyle w:val="aff9"/>
      </w:pPr>
      <w:r>
        <w:lastRenderedPageBreak/>
        <w:pict>
          <v:shape id="_x0000_s1041" type="#_x0000_t75" style="position:absolute;left:0;text-align:left;margin-left:0;margin-top:0;width:50pt;height:50pt;z-index:25166336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43" type="#_x0000_t75" style="width:482.05pt;height:219.75pt;mso-wrap-distance-left:0;mso-wrap-distance-top:0;mso-wrap-distance-right:0;mso-wrap-distance-bottom:0">
            <v:imagedata r:id="rId27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</w:t>
      </w:r>
      <w:r>
        <w:t>Доля получателей услуг, которые готовы рекомендовать организацию родственникам и знакомым”</w:t>
      </w:r>
    </w:p>
    <w:p w:rsidR="00AC7947" w:rsidRDefault="00AC7947">
      <w:pPr>
        <w:rPr>
          <w:lang w:eastAsia="ru-RU"/>
        </w:rPr>
      </w:pPr>
      <w:r>
        <w:rPr>
          <w:lang w:eastAsia="ru-RU"/>
        </w:rPr>
        <w:pict>
          <v:shape id="_x0000_s1039" type="#_x0000_t75" style="position:absolute;margin-left:0;margin-top:0;width:50pt;height:50pt;z-index:25166438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rPr>
          <w:lang w:eastAsia="ru-RU"/>
        </w:rPr>
        <w:pict>
          <v:shape id="_x0000_i1044" type="#_x0000_t75" style="width:541.4pt;height:245.9pt;mso-wrap-distance-left:0;mso-wrap-distance-top:0;mso-wrap-distance-right:0;mso-wrap-distance-bottom:0">
            <v:imagedata r:id="rId28" o:title=""/>
            <v:path textboxrect="0,0,0,0"/>
          </v:shape>
        </w:pict>
      </w:r>
    </w:p>
    <w:p w:rsidR="00AC7947" w:rsidRDefault="00673D35">
      <w:pPr>
        <w:pStyle w:val="a2"/>
      </w:pPr>
      <w:r>
        <w:t>– Итоговая оценка критерию “Доля получателей услуг, удовлетворенных организационными условиями предоставления услуг”</w:t>
      </w:r>
    </w:p>
    <w:p w:rsidR="00AC7947" w:rsidRDefault="00AC7947">
      <w:pPr>
        <w:rPr>
          <w:lang w:eastAsia="ru-RU"/>
        </w:rPr>
      </w:pPr>
      <w:r>
        <w:rPr>
          <w:lang w:eastAsia="ru-RU"/>
        </w:rPr>
        <w:lastRenderedPageBreak/>
        <w:pict>
          <v:shape id="_x0000_s1037" type="#_x0000_t75" style="position:absolute;margin-left:0;margin-top:0;width:50pt;height:50pt;z-index:25166540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rPr>
          <w:lang w:eastAsia="ru-RU"/>
        </w:rPr>
        <w:pict>
          <v:shape id="_x0000_i1045" type="#_x0000_t75" style="width:479.2pt;height:238.9pt;mso-wrap-distance-left:0;mso-wrap-distance-top:0;mso-wrap-distance-right:0;mso-wrap-distance-bottom:0">
            <v:imagedata r:id="rId29" o:title=""/>
            <v:path textboxrect="0,0,0,0"/>
          </v:shape>
        </w:pict>
      </w:r>
    </w:p>
    <w:p w:rsidR="00AC7947" w:rsidRDefault="00673D35">
      <w:pPr>
        <w:pStyle w:val="a2"/>
      </w:pPr>
      <w:bookmarkStart w:id="3" w:name="_Ref149744883"/>
      <w:r>
        <w:t>– Итоговая оценка критерию “Доля получател</w:t>
      </w:r>
      <w:r>
        <w:t>ей услуг, удовлетворенных в целом условиями оказания услуг в организации”</w:t>
      </w:r>
      <w:bookmarkEnd w:id="3"/>
    </w:p>
    <w:p w:rsidR="00AC7947" w:rsidRDefault="00673D35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br w:type="page" w:clear="all"/>
      </w:r>
    </w:p>
    <w:p w:rsidR="00AC7947" w:rsidRDefault="00673D3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Средние значения итоговой оценки НОК в разрезе учредителей организаций представлено на рисунке </w:t>
      </w:r>
      <w:fldSimple w:instr=" REF  _Ref149742620 \h \r \t  \* MERGEFORMAT ">
        <w:r>
          <w:rPr>
            <w:rFonts w:ascii="Times New Roman" w:hAnsi="Times New Roman" w:cs="Times New Roman"/>
            <w:sz w:val="24"/>
            <w:szCs w:val="24"/>
          </w:rPr>
          <w:t>22</w:t>
        </w:r>
      </w:fldSimple>
      <w:r>
        <w:rPr>
          <w:rFonts w:ascii="Times New Roman" w:hAnsi="Times New Roman" w:cs="Times New Roman"/>
          <w:sz w:val="24"/>
          <w:szCs w:val="24"/>
        </w:rPr>
        <w:t>.</w:t>
      </w:r>
    </w:p>
    <w:p w:rsidR="00AC7947" w:rsidRDefault="00AC7947">
      <w:pPr>
        <w:pStyle w:val="aff9"/>
      </w:pPr>
      <w:r>
        <w:pict>
          <v:shape id="_x0000_s1035" type="#_x0000_t75" style="position:absolute;left:0;text-align:left;margin-left:0;margin-top:0;width:50pt;height:50pt;z-index:25166643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46" type="#_x0000_t75" style="width:470.8pt;height:259pt;mso-wrap-distance-left:0;mso-wrap-distance-top:0;mso-wrap-distance-right:0;mso-wrap-distance-bottom:0">
            <v:imagedata r:id="rId30" o:title=""/>
            <v:path textboxrect="0,0,0,0"/>
          </v:shape>
        </w:pict>
      </w:r>
    </w:p>
    <w:p w:rsidR="00AC7947" w:rsidRDefault="00673D35">
      <w:pPr>
        <w:pStyle w:val="a2"/>
      </w:pPr>
      <w:bookmarkStart w:id="4" w:name="_Ref149742620"/>
      <w:r>
        <w:t>– Средние значения итоговой оценки НОК в разрезе учредителей организаций</w:t>
      </w:r>
      <w:bookmarkEnd w:id="4"/>
      <w:r>
        <w:t xml:space="preserve"> </w:t>
      </w:r>
    </w:p>
    <w:p w:rsidR="00AC7947" w:rsidRDefault="00673D35">
      <w:pPr>
        <w:pStyle w:val="a2"/>
        <w:numPr>
          <w:ilvl w:val="0"/>
          <w:numId w:val="0"/>
        </w:numPr>
        <w:ind w:firstLine="709"/>
        <w:jc w:val="left"/>
        <w:rPr>
          <w:szCs w:val="24"/>
        </w:rPr>
      </w:pPr>
      <w:r>
        <w:t>Средние значения итоговой оценки НОК по субъектам и округам Российской Федерации представлено</w:t>
      </w:r>
      <w:r>
        <w:rPr>
          <w:szCs w:val="24"/>
        </w:rPr>
        <w:t xml:space="preserve"> на рисунках </w:t>
      </w:r>
      <w:r w:rsidR="00AC7947">
        <w:rPr>
          <w:szCs w:val="24"/>
        </w:rPr>
        <w:fldChar w:fldCharType="begin"/>
      </w:r>
      <w:r>
        <w:rPr>
          <w:szCs w:val="24"/>
        </w:rPr>
        <w:instrText xml:space="preserve"> REF  _Ref173784890 \h \r \t </w:instrText>
      </w:r>
      <w:r w:rsidR="00AC7947">
        <w:rPr>
          <w:szCs w:val="24"/>
        </w:rPr>
      </w:r>
      <w:r w:rsidR="00AC7947">
        <w:rPr>
          <w:szCs w:val="24"/>
        </w:rPr>
        <w:fldChar w:fldCharType="separate"/>
      </w:r>
      <w:r>
        <w:rPr>
          <w:szCs w:val="24"/>
        </w:rPr>
        <w:t>23</w:t>
      </w:r>
      <w:r w:rsidR="00AC7947">
        <w:rPr>
          <w:szCs w:val="24"/>
        </w:rPr>
        <w:fldChar w:fldCharType="end"/>
      </w:r>
      <w:r>
        <w:rPr>
          <w:szCs w:val="24"/>
        </w:rPr>
        <w:t xml:space="preserve"> – </w:t>
      </w:r>
      <w:r w:rsidR="00AC7947">
        <w:rPr>
          <w:szCs w:val="24"/>
        </w:rPr>
        <w:fldChar w:fldCharType="begin"/>
      </w:r>
      <w:r>
        <w:rPr>
          <w:szCs w:val="24"/>
        </w:rPr>
        <w:instrText xml:space="preserve"> REF  _Ref173784729 \h \r \t </w:instrText>
      </w:r>
      <w:r w:rsidR="00AC7947">
        <w:rPr>
          <w:szCs w:val="24"/>
        </w:rPr>
      </w:r>
      <w:r w:rsidR="00AC7947">
        <w:rPr>
          <w:szCs w:val="24"/>
        </w:rPr>
        <w:fldChar w:fldCharType="separate"/>
      </w:r>
      <w:r>
        <w:rPr>
          <w:szCs w:val="24"/>
        </w:rPr>
        <w:t>26</w:t>
      </w:r>
      <w:r w:rsidR="00AC7947">
        <w:rPr>
          <w:szCs w:val="24"/>
        </w:rPr>
        <w:fldChar w:fldCharType="end"/>
      </w:r>
      <w:r>
        <w:rPr>
          <w:szCs w:val="24"/>
        </w:rPr>
        <w:t>.</w:t>
      </w:r>
    </w:p>
    <w:p w:rsidR="00AC7947" w:rsidRDefault="00AC7947">
      <w:pPr>
        <w:rPr>
          <w:lang w:eastAsia="ru-RU"/>
        </w:rPr>
        <w:sectPr w:rsidR="00AC7947">
          <w:pgSz w:w="11906" w:h="16838"/>
          <w:pgMar w:top="1134" w:right="567" w:bottom="1134" w:left="1701" w:header="709" w:footer="1134" w:gutter="0"/>
          <w:cols w:space="708"/>
          <w:titlePg/>
          <w:docGrid w:linePitch="360"/>
        </w:sectPr>
      </w:pPr>
    </w:p>
    <w:p w:rsidR="00AC7947" w:rsidRDefault="00AC7947">
      <w:pPr>
        <w:pStyle w:val="aff8"/>
      </w:pPr>
      <w:bookmarkStart w:id="5" w:name="_Ref149743547"/>
      <w:r>
        <w:lastRenderedPageBreak/>
        <w:pict>
          <v:shape id="_x0000_s1033" type="#_x0000_t75" style="position:absolute;left:0;text-align:left;margin-left:0;margin-top:0;width:50pt;height:50pt;z-index:25166745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47" type="#_x0000_t75" style="width:751.8pt;height:344.55pt;mso-wrap-distance-left:0;mso-wrap-distance-top:0;mso-wrap-distance-right:0;mso-wrap-distance-bottom:0">
            <v:imagedata r:id="rId31" o:title=""/>
            <v:path textboxrect="0,0,0,0"/>
          </v:shape>
        </w:pict>
      </w:r>
    </w:p>
    <w:p w:rsidR="00AC7947" w:rsidRDefault="00673D35">
      <w:pPr>
        <w:pStyle w:val="a2"/>
      </w:pPr>
      <w:bookmarkStart w:id="6" w:name="_Ref173784890"/>
      <w:r>
        <w:t xml:space="preserve">– Количество организаций, по которым проводилась оценка (в разрезе </w:t>
      </w:r>
      <w:r>
        <w:t>субъекта)</w:t>
      </w:r>
      <w:bookmarkEnd w:id="6"/>
    </w:p>
    <w:p w:rsidR="00AC7947" w:rsidRDefault="00AC7947">
      <w:pPr>
        <w:jc w:val="center"/>
        <w:rPr>
          <w:lang w:eastAsia="ru-RU"/>
        </w:rPr>
      </w:pPr>
      <w:r w:rsidRPr="00AC7947">
        <w:rPr>
          <w:lang w:val="en-US" w:eastAsia="ru-RU"/>
        </w:rPr>
        <w:lastRenderedPageBreak/>
        <w:pict>
          <v:shape id="_x0000_s1031" type="#_x0000_t75" style="position:absolute;left:0;text-align:left;margin-left:0;margin-top:0;width:50pt;height:50pt;z-index:25166848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 w:rsidRPr="00AC7947">
        <w:rPr>
          <w:lang w:val="en-US" w:eastAsia="ru-RU"/>
        </w:rPr>
        <w:pict>
          <v:shape id="_x0000_i1048" type="#_x0000_t75" style="width:727.5pt;height:398.35pt;mso-wrap-distance-left:0;mso-wrap-distance-top:0;mso-wrap-distance-right:0;mso-wrap-distance-bottom:0">
            <v:imagedata r:id="rId32" o:title=""/>
            <v:path textboxrect="0,0,0,0"/>
          </v:shape>
        </w:pict>
      </w:r>
      <w:bookmarkEnd w:id="5"/>
    </w:p>
    <w:p w:rsidR="00AC7947" w:rsidRDefault="00673D35">
      <w:pPr>
        <w:pStyle w:val="a2"/>
        <w:sectPr w:rsidR="00AC794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>– Средние значения итоговой оценки НОК по субъектам Российской Федерации</w:t>
      </w:r>
    </w:p>
    <w:p w:rsidR="00AC7947" w:rsidRDefault="00AC7947">
      <w:pPr>
        <w:jc w:val="center"/>
        <w:rPr>
          <w:lang w:eastAsia="ru-RU"/>
        </w:rPr>
      </w:pPr>
      <w:r>
        <w:rPr>
          <w:lang w:eastAsia="ru-RU"/>
        </w:rPr>
        <w:lastRenderedPageBreak/>
        <w:pict>
          <v:shape id="_x0000_s1029" type="#_x0000_t75" style="position:absolute;left:0;text-align:left;margin-left:0;margin-top:0;width:50pt;height:50pt;z-index:2516695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rPr>
          <w:lang w:eastAsia="ru-RU"/>
        </w:rPr>
        <w:pict>
          <v:shape id="_x0000_i1049" type="#_x0000_t75" style="width:314.65pt;height:309.05pt;mso-wrap-distance-left:0;mso-wrap-distance-top:0;mso-wrap-distance-right:0;mso-wrap-distance-bottom:0">
            <v:imagedata r:id="rId33" o:title=""/>
            <v:path textboxrect="0,0,0,0"/>
          </v:shape>
        </w:pict>
      </w:r>
    </w:p>
    <w:p w:rsidR="00AC7947" w:rsidRDefault="00673D35">
      <w:pPr>
        <w:pStyle w:val="a2"/>
      </w:pPr>
      <w:bookmarkStart w:id="7" w:name="_Ref149743546"/>
      <w:r>
        <w:t>– Количество организаций, по которым проводилась оценка (в разрезе округа)</w:t>
      </w:r>
      <w:bookmarkEnd w:id="7"/>
    </w:p>
    <w:p w:rsidR="00AC7947" w:rsidRDefault="00AC7947">
      <w:pPr>
        <w:pStyle w:val="a2"/>
        <w:numPr>
          <w:ilvl w:val="0"/>
          <w:numId w:val="0"/>
        </w:numPr>
        <w:ind w:firstLine="851"/>
      </w:pPr>
      <w:r>
        <w:pict>
          <v:shape id="_x0000_s1027" type="#_x0000_t75" style="position:absolute;left:0;text-align:left;margin-left:0;margin-top:0;width:50pt;height:50pt;z-index:2516705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40E25">
        <w:pict>
          <v:shape id="_x0000_i1050" type="#_x0000_t75" style="width:289.4pt;height:293.15pt;mso-wrap-distance-left:0;mso-wrap-distance-top:0;mso-wrap-distance-right:0;mso-wrap-distance-bottom:0">
            <v:imagedata r:id="rId34" o:title=""/>
            <v:path textboxrect="0,0,0,0"/>
          </v:shape>
        </w:pict>
      </w:r>
    </w:p>
    <w:p w:rsidR="00AC7947" w:rsidRDefault="00673D35">
      <w:pPr>
        <w:pStyle w:val="a2"/>
      </w:pPr>
      <w:bookmarkStart w:id="8" w:name="_Ref173784729"/>
      <w:r>
        <w:t>– Средний балл по федеральным округам по результатам итоговой оцен</w:t>
      </w:r>
      <w:r>
        <w:t>ки НОК</w:t>
      </w:r>
      <w:bookmarkEnd w:id="8"/>
    </w:p>
    <w:sectPr w:rsidR="00AC7947" w:rsidSect="00AC7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D35" w:rsidRDefault="00673D35">
      <w:pPr>
        <w:spacing w:after="0" w:line="240" w:lineRule="auto"/>
      </w:pPr>
      <w:r>
        <w:separator/>
      </w:r>
    </w:p>
  </w:endnote>
  <w:endnote w:type="continuationSeparator" w:id="0">
    <w:p w:rsidR="00673D35" w:rsidRDefault="0067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5994567"/>
      <w:docPartObj>
        <w:docPartGallery w:val="Page Numbers (Bottom of Page)"/>
        <w:docPartUnique/>
      </w:docPartObj>
    </w:sdtPr>
    <w:sdtContent>
      <w:p w:rsidR="00AC7947" w:rsidRDefault="00AC7947">
        <w:pPr>
          <w:pStyle w:val="Footer"/>
          <w:jc w:val="center"/>
        </w:pPr>
        <w:r>
          <w:rPr>
            <w:rFonts w:ascii="Times New Roman" w:hAnsi="Times New Roman" w:cs="Times New Roman"/>
          </w:rPr>
          <w:fldChar w:fldCharType="begin"/>
        </w:r>
        <w:r w:rsidR="00673D35"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441FCE">
          <w:rPr>
            <w:rFonts w:ascii="Times New Roman" w:hAnsi="Times New Roman" w:cs="Times New Roman"/>
            <w:noProof/>
          </w:rPr>
          <w:t>1026</w:t>
        </w:r>
        <w:r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D35" w:rsidRDefault="00673D35">
      <w:pPr>
        <w:spacing w:after="0" w:line="240" w:lineRule="auto"/>
      </w:pPr>
      <w:r>
        <w:separator/>
      </w:r>
    </w:p>
  </w:footnote>
  <w:footnote w:type="continuationSeparator" w:id="0">
    <w:p w:rsidR="00673D35" w:rsidRDefault="00673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54E10"/>
    <w:multiLevelType w:val="hybridMultilevel"/>
    <w:tmpl w:val="042A2862"/>
    <w:lvl w:ilvl="0" w:tplc="BE78803A">
      <w:start w:val="1"/>
      <w:numFmt w:val="decimal"/>
      <w:lvlText w:val="%1."/>
      <w:lvlJc w:val="left"/>
      <w:pPr>
        <w:ind w:left="720" w:hanging="360"/>
      </w:pPr>
    </w:lvl>
    <w:lvl w:ilvl="1" w:tplc="D8D26CA4">
      <w:start w:val="1"/>
      <w:numFmt w:val="lowerLetter"/>
      <w:lvlText w:val="%2."/>
      <w:lvlJc w:val="left"/>
      <w:pPr>
        <w:ind w:left="1440" w:hanging="360"/>
      </w:pPr>
    </w:lvl>
    <w:lvl w:ilvl="2" w:tplc="33FCDA86">
      <w:start w:val="1"/>
      <w:numFmt w:val="lowerRoman"/>
      <w:lvlText w:val="%3."/>
      <w:lvlJc w:val="right"/>
      <w:pPr>
        <w:ind w:left="2160" w:hanging="180"/>
      </w:pPr>
    </w:lvl>
    <w:lvl w:ilvl="3" w:tplc="BF466E22">
      <w:start w:val="1"/>
      <w:numFmt w:val="decimal"/>
      <w:lvlText w:val="%4."/>
      <w:lvlJc w:val="left"/>
      <w:pPr>
        <w:ind w:left="2880" w:hanging="360"/>
      </w:pPr>
    </w:lvl>
    <w:lvl w:ilvl="4" w:tplc="79DED572">
      <w:start w:val="1"/>
      <w:numFmt w:val="lowerLetter"/>
      <w:lvlText w:val="%5."/>
      <w:lvlJc w:val="left"/>
      <w:pPr>
        <w:ind w:left="3600" w:hanging="360"/>
      </w:pPr>
    </w:lvl>
    <w:lvl w:ilvl="5" w:tplc="382661B6">
      <w:start w:val="1"/>
      <w:numFmt w:val="lowerRoman"/>
      <w:lvlText w:val="%6."/>
      <w:lvlJc w:val="right"/>
      <w:pPr>
        <w:ind w:left="4320" w:hanging="180"/>
      </w:pPr>
    </w:lvl>
    <w:lvl w:ilvl="6" w:tplc="06F08052">
      <w:start w:val="1"/>
      <w:numFmt w:val="decimal"/>
      <w:lvlText w:val="%7."/>
      <w:lvlJc w:val="left"/>
      <w:pPr>
        <w:ind w:left="5040" w:hanging="360"/>
      </w:pPr>
    </w:lvl>
    <w:lvl w:ilvl="7" w:tplc="5C34BEF4">
      <w:start w:val="1"/>
      <w:numFmt w:val="lowerLetter"/>
      <w:lvlText w:val="%8."/>
      <w:lvlJc w:val="left"/>
      <w:pPr>
        <w:ind w:left="5760" w:hanging="360"/>
      </w:pPr>
    </w:lvl>
    <w:lvl w:ilvl="8" w:tplc="08D896F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C6D17"/>
    <w:multiLevelType w:val="hybridMultilevel"/>
    <w:tmpl w:val="A91C3556"/>
    <w:lvl w:ilvl="0" w:tplc="9C969EF4">
      <w:start w:val="1"/>
      <w:numFmt w:val="decimal"/>
      <w:lvlText w:val="%1."/>
      <w:lvlJc w:val="left"/>
      <w:pPr>
        <w:ind w:left="720" w:hanging="360"/>
      </w:pPr>
    </w:lvl>
    <w:lvl w:ilvl="1" w:tplc="7BD05BD6">
      <w:start w:val="1"/>
      <w:numFmt w:val="lowerLetter"/>
      <w:lvlText w:val="%2."/>
      <w:lvlJc w:val="left"/>
      <w:pPr>
        <w:ind w:left="1440" w:hanging="360"/>
      </w:pPr>
    </w:lvl>
    <w:lvl w:ilvl="2" w:tplc="7D103C9E">
      <w:start w:val="1"/>
      <w:numFmt w:val="lowerRoman"/>
      <w:lvlText w:val="%3."/>
      <w:lvlJc w:val="right"/>
      <w:pPr>
        <w:ind w:left="2160" w:hanging="180"/>
      </w:pPr>
    </w:lvl>
    <w:lvl w:ilvl="3" w:tplc="F5BCF7EE">
      <w:start w:val="1"/>
      <w:numFmt w:val="decimal"/>
      <w:lvlText w:val="%4."/>
      <w:lvlJc w:val="left"/>
      <w:pPr>
        <w:ind w:left="2880" w:hanging="360"/>
      </w:pPr>
    </w:lvl>
    <w:lvl w:ilvl="4" w:tplc="0AB2AA5E">
      <w:start w:val="1"/>
      <w:numFmt w:val="lowerLetter"/>
      <w:lvlText w:val="%5."/>
      <w:lvlJc w:val="left"/>
      <w:pPr>
        <w:ind w:left="3600" w:hanging="360"/>
      </w:pPr>
    </w:lvl>
    <w:lvl w:ilvl="5" w:tplc="59BAA054">
      <w:start w:val="1"/>
      <w:numFmt w:val="lowerRoman"/>
      <w:lvlText w:val="%6."/>
      <w:lvlJc w:val="right"/>
      <w:pPr>
        <w:ind w:left="4320" w:hanging="180"/>
      </w:pPr>
    </w:lvl>
    <w:lvl w:ilvl="6" w:tplc="47E81F66">
      <w:start w:val="1"/>
      <w:numFmt w:val="decimal"/>
      <w:lvlText w:val="%7."/>
      <w:lvlJc w:val="left"/>
      <w:pPr>
        <w:ind w:left="5040" w:hanging="360"/>
      </w:pPr>
    </w:lvl>
    <w:lvl w:ilvl="7" w:tplc="F870617C">
      <w:start w:val="1"/>
      <w:numFmt w:val="lowerLetter"/>
      <w:lvlText w:val="%8."/>
      <w:lvlJc w:val="left"/>
      <w:pPr>
        <w:ind w:left="5760" w:hanging="360"/>
      </w:pPr>
    </w:lvl>
    <w:lvl w:ilvl="8" w:tplc="48BE30C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02E8A"/>
    <w:multiLevelType w:val="hybridMultilevel"/>
    <w:tmpl w:val="25A6D412"/>
    <w:lvl w:ilvl="0" w:tplc="2C9A87C8">
      <w:start w:val="1"/>
      <w:numFmt w:val="bullet"/>
      <w:pStyle w:val="a"/>
      <w:lvlText w:val=""/>
      <w:lvlJc w:val="left"/>
      <w:pPr>
        <w:tabs>
          <w:tab w:val="num" w:pos="1022"/>
        </w:tabs>
        <w:ind w:firstLine="709"/>
      </w:pPr>
      <w:rPr>
        <w:rFonts w:ascii="Symbol" w:hAnsi="Symbol" w:hint="default"/>
      </w:rPr>
    </w:lvl>
    <w:lvl w:ilvl="1" w:tplc="A5F419E2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6A1AC9A2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E3FCF634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B104564C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2B48BE0E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A782B396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EE3AE2D0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E2F0A096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>
    <w:nsid w:val="1E990E27"/>
    <w:multiLevelType w:val="hybridMultilevel"/>
    <w:tmpl w:val="5F2207A4"/>
    <w:lvl w:ilvl="0" w:tplc="6B868766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91EBA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5AA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E8FB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2BB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780B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707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5C45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F635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614B8"/>
    <w:multiLevelType w:val="hybridMultilevel"/>
    <w:tmpl w:val="32F2B946"/>
    <w:lvl w:ilvl="0" w:tplc="3356B346">
      <w:start w:val="1"/>
      <w:numFmt w:val="decimal"/>
      <w:lvlText w:val="%1."/>
      <w:lvlJc w:val="left"/>
      <w:pPr>
        <w:ind w:left="720" w:hanging="360"/>
      </w:pPr>
    </w:lvl>
    <w:lvl w:ilvl="1" w:tplc="1346E988">
      <w:start w:val="1"/>
      <w:numFmt w:val="lowerLetter"/>
      <w:lvlText w:val="%2."/>
      <w:lvlJc w:val="left"/>
      <w:pPr>
        <w:ind w:left="1440" w:hanging="360"/>
      </w:pPr>
    </w:lvl>
    <w:lvl w:ilvl="2" w:tplc="A65CAAE2">
      <w:start w:val="1"/>
      <w:numFmt w:val="lowerRoman"/>
      <w:lvlText w:val="%3."/>
      <w:lvlJc w:val="right"/>
      <w:pPr>
        <w:ind w:left="2160" w:hanging="180"/>
      </w:pPr>
    </w:lvl>
    <w:lvl w:ilvl="3" w:tplc="197E4FCA">
      <w:start w:val="1"/>
      <w:numFmt w:val="decimal"/>
      <w:lvlText w:val="%4."/>
      <w:lvlJc w:val="left"/>
      <w:pPr>
        <w:ind w:left="2880" w:hanging="360"/>
      </w:pPr>
    </w:lvl>
    <w:lvl w:ilvl="4" w:tplc="515E0E06">
      <w:start w:val="1"/>
      <w:numFmt w:val="lowerLetter"/>
      <w:lvlText w:val="%5."/>
      <w:lvlJc w:val="left"/>
      <w:pPr>
        <w:ind w:left="3600" w:hanging="360"/>
      </w:pPr>
    </w:lvl>
    <w:lvl w:ilvl="5" w:tplc="598A5C1A">
      <w:start w:val="1"/>
      <w:numFmt w:val="lowerRoman"/>
      <w:lvlText w:val="%6."/>
      <w:lvlJc w:val="right"/>
      <w:pPr>
        <w:ind w:left="4320" w:hanging="180"/>
      </w:pPr>
    </w:lvl>
    <w:lvl w:ilvl="6" w:tplc="C6FC4CCE">
      <w:start w:val="1"/>
      <w:numFmt w:val="decimal"/>
      <w:lvlText w:val="%7."/>
      <w:lvlJc w:val="left"/>
      <w:pPr>
        <w:ind w:left="5040" w:hanging="360"/>
      </w:pPr>
    </w:lvl>
    <w:lvl w:ilvl="7" w:tplc="07A6C5D4">
      <w:start w:val="1"/>
      <w:numFmt w:val="lowerLetter"/>
      <w:lvlText w:val="%8."/>
      <w:lvlJc w:val="left"/>
      <w:pPr>
        <w:ind w:left="5760" w:hanging="360"/>
      </w:pPr>
    </w:lvl>
    <w:lvl w:ilvl="8" w:tplc="06962CA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A15EE7"/>
    <w:multiLevelType w:val="hybridMultilevel"/>
    <w:tmpl w:val="228CB276"/>
    <w:lvl w:ilvl="0" w:tplc="F7088504">
      <w:start w:val="1"/>
      <w:numFmt w:val="decimal"/>
      <w:lvlText w:val="%1."/>
      <w:lvlJc w:val="left"/>
      <w:pPr>
        <w:ind w:left="502" w:hanging="360"/>
      </w:pPr>
      <w:rPr>
        <w:sz w:val="16"/>
        <w:szCs w:val="16"/>
      </w:rPr>
    </w:lvl>
    <w:lvl w:ilvl="1" w:tplc="675CA114">
      <w:start w:val="1"/>
      <w:numFmt w:val="lowerLetter"/>
      <w:lvlText w:val="%2."/>
      <w:lvlJc w:val="left"/>
      <w:pPr>
        <w:ind w:left="1440" w:hanging="360"/>
      </w:pPr>
    </w:lvl>
    <w:lvl w:ilvl="2" w:tplc="0DAA6D5E">
      <w:start w:val="1"/>
      <w:numFmt w:val="lowerRoman"/>
      <w:lvlText w:val="%3."/>
      <w:lvlJc w:val="right"/>
      <w:pPr>
        <w:ind w:left="2160" w:hanging="180"/>
      </w:pPr>
    </w:lvl>
    <w:lvl w:ilvl="3" w:tplc="211A2B20">
      <w:start w:val="1"/>
      <w:numFmt w:val="decimal"/>
      <w:lvlText w:val="%4."/>
      <w:lvlJc w:val="left"/>
      <w:pPr>
        <w:ind w:left="2880" w:hanging="360"/>
      </w:pPr>
    </w:lvl>
    <w:lvl w:ilvl="4" w:tplc="BB2C1B24">
      <w:start w:val="1"/>
      <w:numFmt w:val="lowerLetter"/>
      <w:lvlText w:val="%5."/>
      <w:lvlJc w:val="left"/>
      <w:pPr>
        <w:ind w:left="3600" w:hanging="360"/>
      </w:pPr>
    </w:lvl>
    <w:lvl w:ilvl="5" w:tplc="A3EE8558">
      <w:start w:val="1"/>
      <w:numFmt w:val="lowerRoman"/>
      <w:lvlText w:val="%6."/>
      <w:lvlJc w:val="right"/>
      <w:pPr>
        <w:ind w:left="4320" w:hanging="180"/>
      </w:pPr>
    </w:lvl>
    <w:lvl w:ilvl="6" w:tplc="0A60489A">
      <w:start w:val="1"/>
      <w:numFmt w:val="decimal"/>
      <w:lvlText w:val="%7."/>
      <w:lvlJc w:val="left"/>
      <w:pPr>
        <w:ind w:left="5040" w:hanging="360"/>
      </w:pPr>
    </w:lvl>
    <w:lvl w:ilvl="7" w:tplc="D3561998">
      <w:start w:val="1"/>
      <w:numFmt w:val="lowerLetter"/>
      <w:lvlText w:val="%8."/>
      <w:lvlJc w:val="left"/>
      <w:pPr>
        <w:ind w:left="5760" w:hanging="360"/>
      </w:pPr>
    </w:lvl>
    <w:lvl w:ilvl="8" w:tplc="4E92C27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D2078"/>
    <w:multiLevelType w:val="hybridMultilevel"/>
    <w:tmpl w:val="9D6E0FD8"/>
    <w:lvl w:ilvl="0" w:tplc="10F858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6528A16">
      <w:start w:val="1"/>
      <w:numFmt w:val="lowerLetter"/>
      <w:lvlText w:val="%2."/>
      <w:lvlJc w:val="left"/>
      <w:pPr>
        <w:ind w:left="1440" w:hanging="360"/>
      </w:pPr>
    </w:lvl>
    <w:lvl w:ilvl="2" w:tplc="E88CBF7A">
      <w:start w:val="1"/>
      <w:numFmt w:val="lowerRoman"/>
      <w:lvlText w:val="%3."/>
      <w:lvlJc w:val="right"/>
      <w:pPr>
        <w:ind w:left="2160" w:hanging="180"/>
      </w:pPr>
    </w:lvl>
    <w:lvl w:ilvl="3" w:tplc="363C0B24">
      <w:start w:val="1"/>
      <w:numFmt w:val="decimal"/>
      <w:lvlText w:val="%4."/>
      <w:lvlJc w:val="left"/>
      <w:pPr>
        <w:ind w:left="2880" w:hanging="360"/>
      </w:pPr>
    </w:lvl>
    <w:lvl w:ilvl="4" w:tplc="E0C0BE3E">
      <w:start w:val="1"/>
      <w:numFmt w:val="lowerLetter"/>
      <w:lvlText w:val="%5."/>
      <w:lvlJc w:val="left"/>
      <w:pPr>
        <w:ind w:left="3600" w:hanging="360"/>
      </w:pPr>
    </w:lvl>
    <w:lvl w:ilvl="5" w:tplc="E5441836">
      <w:start w:val="1"/>
      <w:numFmt w:val="lowerRoman"/>
      <w:lvlText w:val="%6."/>
      <w:lvlJc w:val="right"/>
      <w:pPr>
        <w:ind w:left="4320" w:hanging="180"/>
      </w:pPr>
    </w:lvl>
    <w:lvl w:ilvl="6" w:tplc="2D625C66">
      <w:start w:val="1"/>
      <w:numFmt w:val="decimal"/>
      <w:lvlText w:val="%7."/>
      <w:lvlJc w:val="left"/>
      <w:pPr>
        <w:ind w:left="5040" w:hanging="360"/>
      </w:pPr>
    </w:lvl>
    <w:lvl w:ilvl="7" w:tplc="3CFABD1E">
      <w:start w:val="1"/>
      <w:numFmt w:val="lowerLetter"/>
      <w:lvlText w:val="%8."/>
      <w:lvlJc w:val="left"/>
      <w:pPr>
        <w:ind w:left="5760" w:hanging="360"/>
      </w:pPr>
    </w:lvl>
    <w:lvl w:ilvl="8" w:tplc="CF848EB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0D2053"/>
    <w:multiLevelType w:val="hybridMultilevel"/>
    <w:tmpl w:val="870430BE"/>
    <w:lvl w:ilvl="0" w:tplc="77D0F7C0">
      <w:start w:val="1"/>
      <w:numFmt w:val="decimal"/>
      <w:pStyle w:val="a1"/>
      <w:suff w:val="space"/>
      <w:lvlText w:val="Таблица %1"/>
      <w:lvlJc w:val="left"/>
      <w:pPr>
        <w:ind w:left="1429" w:hanging="360"/>
      </w:pPr>
      <w:rPr>
        <w:rFonts w:hint="default"/>
      </w:rPr>
    </w:lvl>
    <w:lvl w:ilvl="1" w:tplc="255203F2">
      <w:start w:val="1"/>
      <w:numFmt w:val="lowerLetter"/>
      <w:lvlText w:val="%2."/>
      <w:lvlJc w:val="left"/>
      <w:pPr>
        <w:ind w:left="2149" w:hanging="360"/>
      </w:pPr>
    </w:lvl>
    <w:lvl w:ilvl="2" w:tplc="C978B486">
      <w:start w:val="1"/>
      <w:numFmt w:val="lowerRoman"/>
      <w:lvlText w:val="%3."/>
      <w:lvlJc w:val="right"/>
      <w:pPr>
        <w:ind w:left="2869" w:hanging="180"/>
      </w:pPr>
    </w:lvl>
    <w:lvl w:ilvl="3" w:tplc="17821CEC">
      <w:start w:val="1"/>
      <w:numFmt w:val="decimal"/>
      <w:lvlText w:val="%4."/>
      <w:lvlJc w:val="left"/>
      <w:pPr>
        <w:ind w:left="3589" w:hanging="360"/>
      </w:pPr>
    </w:lvl>
    <w:lvl w:ilvl="4" w:tplc="D4B85380">
      <w:start w:val="1"/>
      <w:numFmt w:val="lowerLetter"/>
      <w:lvlText w:val="%5."/>
      <w:lvlJc w:val="left"/>
      <w:pPr>
        <w:ind w:left="4309" w:hanging="360"/>
      </w:pPr>
    </w:lvl>
    <w:lvl w:ilvl="5" w:tplc="C52CA23E">
      <w:start w:val="1"/>
      <w:numFmt w:val="lowerRoman"/>
      <w:lvlText w:val="%6."/>
      <w:lvlJc w:val="right"/>
      <w:pPr>
        <w:ind w:left="5029" w:hanging="180"/>
      </w:pPr>
    </w:lvl>
    <w:lvl w:ilvl="6" w:tplc="9398A1BA">
      <w:start w:val="1"/>
      <w:numFmt w:val="decimal"/>
      <w:lvlText w:val="%7."/>
      <w:lvlJc w:val="left"/>
      <w:pPr>
        <w:ind w:left="5749" w:hanging="360"/>
      </w:pPr>
    </w:lvl>
    <w:lvl w:ilvl="7" w:tplc="078E31C0">
      <w:start w:val="1"/>
      <w:numFmt w:val="lowerLetter"/>
      <w:lvlText w:val="%8."/>
      <w:lvlJc w:val="left"/>
      <w:pPr>
        <w:ind w:left="6469" w:hanging="360"/>
      </w:pPr>
    </w:lvl>
    <w:lvl w:ilvl="8" w:tplc="1B2E145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B1E0C7B"/>
    <w:multiLevelType w:val="hybridMultilevel"/>
    <w:tmpl w:val="E36A1564"/>
    <w:lvl w:ilvl="0" w:tplc="2430A9C4">
      <w:start w:val="1"/>
      <w:numFmt w:val="decimal"/>
      <w:lvlText w:val="%1."/>
      <w:lvlJc w:val="left"/>
      <w:pPr>
        <w:ind w:left="720" w:hanging="360"/>
      </w:pPr>
    </w:lvl>
    <w:lvl w:ilvl="1" w:tplc="5714050A">
      <w:start w:val="1"/>
      <w:numFmt w:val="lowerLetter"/>
      <w:lvlText w:val="%2."/>
      <w:lvlJc w:val="left"/>
      <w:pPr>
        <w:ind w:left="1440" w:hanging="360"/>
      </w:pPr>
    </w:lvl>
    <w:lvl w:ilvl="2" w:tplc="98A6A87E">
      <w:start w:val="1"/>
      <w:numFmt w:val="lowerRoman"/>
      <w:lvlText w:val="%3."/>
      <w:lvlJc w:val="right"/>
      <w:pPr>
        <w:ind w:left="2160" w:hanging="180"/>
      </w:pPr>
    </w:lvl>
    <w:lvl w:ilvl="3" w:tplc="9CD87F0C">
      <w:start w:val="1"/>
      <w:numFmt w:val="decimal"/>
      <w:lvlText w:val="%4."/>
      <w:lvlJc w:val="left"/>
      <w:pPr>
        <w:ind w:left="2880" w:hanging="360"/>
      </w:pPr>
    </w:lvl>
    <w:lvl w:ilvl="4" w:tplc="8A0EAFBC">
      <w:start w:val="1"/>
      <w:numFmt w:val="lowerLetter"/>
      <w:lvlText w:val="%5."/>
      <w:lvlJc w:val="left"/>
      <w:pPr>
        <w:ind w:left="3600" w:hanging="360"/>
      </w:pPr>
    </w:lvl>
    <w:lvl w:ilvl="5" w:tplc="4EC69A84">
      <w:start w:val="1"/>
      <w:numFmt w:val="lowerRoman"/>
      <w:lvlText w:val="%6."/>
      <w:lvlJc w:val="right"/>
      <w:pPr>
        <w:ind w:left="4320" w:hanging="180"/>
      </w:pPr>
    </w:lvl>
    <w:lvl w:ilvl="6" w:tplc="20D850D4">
      <w:start w:val="1"/>
      <w:numFmt w:val="decimal"/>
      <w:lvlText w:val="%7."/>
      <w:lvlJc w:val="left"/>
      <w:pPr>
        <w:ind w:left="5040" w:hanging="360"/>
      </w:pPr>
    </w:lvl>
    <w:lvl w:ilvl="7" w:tplc="325AF434">
      <w:start w:val="1"/>
      <w:numFmt w:val="lowerLetter"/>
      <w:lvlText w:val="%8."/>
      <w:lvlJc w:val="left"/>
      <w:pPr>
        <w:ind w:left="5760" w:hanging="360"/>
      </w:pPr>
    </w:lvl>
    <w:lvl w:ilvl="8" w:tplc="05DE79E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A3554"/>
    <w:multiLevelType w:val="multilevel"/>
    <w:tmpl w:val="D4FC6EA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6A38345D"/>
    <w:multiLevelType w:val="hybridMultilevel"/>
    <w:tmpl w:val="148465E4"/>
    <w:lvl w:ilvl="0" w:tplc="7728AE8C">
      <w:start w:val="1"/>
      <w:numFmt w:val="decimal"/>
      <w:lvlText w:val="%1."/>
      <w:lvlJc w:val="left"/>
      <w:pPr>
        <w:ind w:left="720" w:hanging="360"/>
      </w:pPr>
    </w:lvl>
    <w:lvl w:ilvl="1" w:tplc="C5061B1A">
      <w:start w:val="1"/>
      <w:numFmt w:val="lowerLetter"/>
      <w:lvlText w:val="%2."/>
      <w:lvlJc w:val="left"/>
      <w:pPr>
        <w:ind w:left="1440" w:hanging="360"/>
      </w:pPr>
    </w:lvl>
    <w:lvl w:ilvl="2" w:tplc="1D1620F0">
      <w:start w:val="1"/>
      <w:numFmt w:val="lowerRoman"/>
      <w:lvlText w:val="%3."/>
      <w:lvlJc w:val="right"/>
      <w:pPr>
        <w:ind w:left="2160" w:hanging="180"/>
      </w:pPr>
    </w:lvl>
    <w:lvl w:ilvl="3" w:tplc="12EC6D80">
      <w:start w:val="1"/>
      <w:numFmt w:val="decimal"/>
      <w:lvlText w:val="%4."/>
      <w:lvlJc w:val="left"/>
      <w:pPr>
        <w:ind w:left="2880" w:hanging="360"/>
      </w:pPr>
    </w:lvl>
    <w:lvl w:ilvl="4" w:tplc="4C327648">
      <w:start w:val="1"/>
      <w:numFmt w:val="lowerLetter"/>
      <w:lvlText w:val="%5."/>
      <w:lvlJc w:val="left"/>
      <w:pPr>
        <w:ind w:left="3600" w:hanging="360"/>
      </w:pPr>
    </w:lvl>
    <w:lvl w:ilvl="5" w:tplc="2A92857A">
      <w:start w:val="1"/>
      <w:numFmt w:val="lowerRoman"/>
      <w:lvlText w:val="%6."/>
      <w:lvlJc w:val="right"/>
      <w:pPr>
        <w:ind w:left="4320" w:hanging="180"/>
      </w:pPr>
    </w:lvl>
    <w:lvl w:ilvl="6" w:tplc="FCECA18C">
      <w:start w:val="1"/>
      <w:numFmt w:val="decimal"/>
      <w:lvlText w:val="%7."/>
      <w:lvlJc w:val="left"/>
      <w:pPr>
        <w:ind w:left="5040" w:hanging="360"/>
      </w:pPr>
    </w:lvl>
    <w:lvl w:ilvl="7" w:tplc="E75A109A">
      <w:start w:val="1"/>
      <w:numFmt w:val="lowerLetter"/>
      <w:lvlText w:val="%8."/>
      <w:lvlJc w:val="left"/>
      <w:pPr>
        <w:ind w:left="5760" w:hanging="360"/>
      </w:pPr>
    </w:lvl>
    <w:lvl w:ilvl="8" w:tplc="5CAE144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94502F"/>
    <w:multiLevelType w:val="hybridMultilevel"/>
    <w:tmpl w:val="A4C2354A"/>
    <w:lvl w:ilvl="0" w:tplc="A0A2E15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52E6DB4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B6EB9E0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4D03336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E0A9B9A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DEE6EF0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5CA9F7C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2E69F52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6407CE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64E565C"/>
    <w:multiLevelType w:val="hybridMultilevel"/>
    <w:tmpl w:val="81588F72"/>
    <w:lvl w:ilvl="0" w:tplc="9C7CB40A">
      <w:start w:val="1"/>
      <w:numFmt w:val="decimal"/>
      <w:pStyle w:val="a2"/>
      <w:suff w:val="space"/>
      <w:lvlText w:val="Рисунок %1"/>
      <w:lvlJc w:val="left"/>
      <w:pPr>
        <w:ind w:left="927" w:hanging="360"/>
      </w:pPr>
      <w:rPr>
        <w:rFonts w:ascii="Times New Roman" w:hAnsi="Times New Roman" w:cs="Times New Roman"/>
        <w:b w:val="0"/>
        <w:bCs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 w:tplc="5114BC16">
      <w:start w:val="1"/>
      <w:numFmt w:val="lowerLetter"/>
      <w:lvlText w:val="%2."/>
      <w:lvlJc w:val="left"/>
      <w:pPr>
        <w:ind w:left="1440" w:hanging="360"/>
      </w:pPr>
    </w:lvl>
    <w:lvl w:ilvl="2" w:tplc="4790E454">
      <w:start w:val="1"/>
      <w:numFmt w:val="lowerRoman"/>
      <w:lvlText w:val="%3."/>
      <w:lvlJc w:val="right"/>
      <w:pPr>
        <w:ind w:left="2160" w:hanging="180"/>
      </w:pPr>
    </w:lvl>
    <w:lvl w:ilvl="3" w:tplc="054CB326">
      <w:start w:val="1"/>
      <w:numFmt w:val="decimal"/>
      <w:lvlText w:val="%4."/>
      <w:lvlJc w:val="left"/>
      <w:pPr>
        <w:ind w:left="2880" w:hanging="360"/>
      </w:pPr>
    </w:lvl>
    <w:lvl w:ilvl="4" w:tplc="41E8D610">
      <w:start w:val="1"/>
      <w:numFmt w:val="lowerLetter"/>
      <w:lvlText w:val="%5."/>
      <w:lvlJc w:val="left"/>
      <w:pPr>
        <w:ind w:left="3600" w:hanging="360"/>
      </w:pPr>
    </w:lvl>
    <w:lvl w:ilvl="5" w:tplc="C8A4D834">
      <w:start w:val="1"/>
      <w:numFmt w:val="lowerRoman"/>
      <w:lvlText w:val="%6."/>
      <w:lvlJc w:val="right"/>
      <w:pPr>
        <w:ind w:left="4320" w:hanging="180"/>
      </w:pPr>
    </w:lvl>
    <w:lvl w:ilvl="6" w:tplc="012C6972">
      <w:start w:val="1"/>
      <w:numFmt w:val="decimal"/>
      <w:lvlText w:val="%7."/>
      <w:lvlJc w:val="left"/>
      <w:pPr>
        <w:ind w:left="5040" w:hanging="360"/>
      </w:pPr>
    </w:lvl>
    <w:lvl w:ilvl="7" w:tplc="97BC7D86">
      <w:start w:val="1"/>
      <w:numFmt w:val="lowerLetter"/>
      <w:lvlText w:val="%8."/>
      <w:lvlJc w:val="left"/>
      <w:pPr>
        <w:ind w:left="5760" w:hanging="360"/>
      </w:pPr>
    </w:lvl>
    <w:lvl w:ilvl="8" w:tplc="1ADE0A7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8A28B8"/>
    <w:multiLevelType w:val="hybridMultilevel"/>
    <w:tmpl w:val="A4E6A57E"/>
    <w:lvl w:ilvl="0" w:tplc="6FC2093A">
      <w:start w:val="1"/>
      <w:numFmt w:val="decimal"/>
      <w:pStyle w:val="9"/>
      <w:lvlText w:val="%1."/>
      <w:lvlJc w:val="left"/>
      <w:pPr>
        <w:tabs>
          <w:tab w:val="num" w:pos="720"/>
        </w:tabs>
        <w:ind w:left="720" w:hanging="720"/>
      </w:pPr>
    </w:lvl>
    <w:lvl w:ilvl="1" w:tplc="406AB3C2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9CF26428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D03ADBB4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248A3840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6FEE9D64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756AE47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63064ED4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96CA46E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7BD14BCD"/>
    <w:multiLevelType w:val="hybridMultilevel"/>
    <w:tmpl w:val="9A08A760"/>
    <w:lvl w:ilvl="0" w:tplc="AADAE226">
      <w:start w:val="1"/>
      <w:numFmt w:val="decimal"/>
      <w:lvlText w:val="%1."/>
      <w:lvlJc w:val="left"/>
      <w:pPr>
        <w:ind w:left="720" w:hanging="360"/>
      </w:pPr>
    </w:lvl>
    <w:lvl w:ilvl="1" w:tplc="783E742E">
      <w:start w:val="1"/>
      <w:numFmt w:val="lowerLetter"/>
      <w:lvlText w:val="%2."/>
      <w:lvlJc w:val="left"/>
      <w:pPr>
        <w:ind w:left="1440" w:hanging="360"/>
      </w:pPr>
    </w:lvl>
    <w:lvl w:ilvl="2" w:tplc="840C25BC">
      <w:start w:val="1"/>
      <w:numFmt w:val="lowerRoman"/>
      <w:lvlText w:val="%3."/>
      <w:lvlJc w:val="right"/>
      <w:pPr>
        <w:ind w:left="2160" w:hanging="180"/>
      </w:pPr>
    </w:lvl>
    <w:lvl w:ilvl="3" w:tplc="18BE7E8A">
      <w:start w:val="1"/>
      <w:numFmt w:val="decimal"/>
      <w:lvlText w:val="%4."/>
      <w:lvlJc w:val="left"/>
      <w:pPr>
        <w:ind w:left="2880" w:hanging="360"/>
      </w:pPr>
    </w:lvl>
    <w:lvl w:ilvl="4" w:tplc="F8FEADA2">
      <w:start w:val="1"/>
      <w:numFmt w:val="lowerLetter"/>
      <w:lvlText w:val="%5."/>
      <w:lvlJc w:val="left"/>
      <w:pPr>
        <w:ind w:left="3600" w:hanging="360"/>
      </w:pPr>
    </w:lvl>
    <w:lvl w:ilvl="5" w:tplc="8B5A79DC">
      <w:start w:val="1"/>
      <w:numFmt w:val="lowerRoman"/>
      <w:lvlText w:val="%6."/>
      <w:lvlJc w:val="right"/>
      <w:pPr>
        <w:ind w:left="4320" w:hanging="180"/>
      </w:pPr>
    </w:lvl>
    <w:lvl w:ilvl="6" w:tplc="74A0A66A">
      <w:start w:val="1"/>
      <w:numFmt w:val="decimal"/>
      <w:lvlText w:val="%7."/>
      <w:lvlJc w:val="left"/>
      <w:pPr>
        <w:ind w:left="5040" w:hanging="360"/>
      </w:pPr>
    </w:lvl>
    <w:lvl w:ilvl="7" w:tplc="9F983242">
      <w:start w:val="1"/>
      <w:numFmt w:val="lowerLetter"/>
      <w:lvlText w:val="%8."/>
      <w:lvlJc w:val="left"/>
      <w:pPr>
        <w:ind w:left="5760" w:hanging="360"/>
      </w:pPr>
    </w:lvl>
    <w:lvl w:ilvl="8" w:tplc="61FEA1F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D97AEA"/>
    <w:multiLevelType w:val="hybridMultilevel"/>
    <w:tmpl w:val="6B0ACA54"/>
    <w:lvl w:ilvl="0" w:tplc="8CAAE58E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  <w:lvl w:ilvl="1" w:tplc="3038213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08F53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09E46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1CE847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E52F9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9C01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0C7A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1D09E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9"/>
  </w:num>
  <w:num w:numId="5">
    <w:abstractNumId w:val="15"/>
  </w:num>
  <w:num w:numId="6">
    <w:abstractNumId w:val="11"/>
  </w:num>
  <w:num w:numId="7">
    <w:abstractNumId w:val="7"/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3"/>
  </w:num>
  <w:num w:numId="13">
    <w:abstractNumId w:val="5"/>
  </w:num>
  <w:num w:numId="14">
    <w:abstractNumId w:val="4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7947"/>
    <w:rsid w:val="00441FCE"/>
    <w:rsid w:val="00673D35"/>
    <w:rsid w:val="00AC7947"/>
    <w:rsid w:val="00D40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AC7947"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Heading1Char">
    <w:name w:val="Heading 1 Char"/>
    <w:basedOn w:val="a4"/>
    <w:link w:val="Heading1"/>
    <w:uiPriority w:val="9"/>
    <w:rsid w:val="00AC794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link w:val="Heading2"/>
    <w:uiPriority w:val="9"/>
    <w:rsid w:val="00AC7947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link w:val="Heading3"/>
    <w:uiPriority w:val="9"/>
    <w:rsid w:val="00AC7947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link w:val="Heading4"/>
    <w:uiPriority w:val="9"/>
    <w:rsid w:val="00AC7947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link w:val="Heading5"/>
    <w:uiPriority w:val="9"/>
    <w:rsid w:val="00AC7947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link w:val="Heading6"/>
    <w:uiPriority w:val="9"/>
    <w:rsid w:val="00AC7947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link w:val="Heading7"/>
    <w:uiPriority w:val="9"/>
    <w:rsid w:val="00AC794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link w:val="Heading8"/>
    <w:uiPriority w:val="9"/>
    <w:rsid w:val="00AC7947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link w:val="Heading9"/>
    <w:uiPriority w:val="9"/>
    <w:rsid w:val="00AC7947"/>
    <w:rPr>
      <w:rFonts w:ascii="Arial" w:eastAsia="Arial" w:hAnsi="Arial" w:cs="Arial"/>
      <w:i/>
      <w:iCs/>
      <w:sz w:val="21"/>
      <w:szCs w:val="21"/>
    </w:rPr>
  </w:style>
  <w:style w:type="paragraph" w:styleId="a7">
    <w:name w:val="No Spacing"/>
    <w:uiPriority w:val="1"/>
    <w:qFormat/>
    <w:rsid w:val="00AC7947"/>
    <w:pPr>
      <w:spacing w:after="0" w:line="240" w:lineRule="auto"/>
    </w:pPr>
  </w:style>
  <w:style w:type="character" w:customStyle="1" w:styleId="TitleChar">
    <w:name w:val="Title Char"/>
    <w:basedOn w:val="a4"/>
    <w:link w:val="a8"/>
    <w:uiPriority w:val="10"/>
    <w:rsid w:val="00AC7947"/>
    <w:rPr>
      <w:sz w:val="48"/>
      <w:szCs w:val="48"/>
    </w:rPr>
  </w:style>
  <w:style w:type="character" w:customStyle="1" w:styleId="SubtitleChar">
    <w:name w:val="Subtitle Char"/>
    <w:basedOn w:val="a4"/>
    <w:link w:val="a9"/>
    <w:uiPriority w:val="11"/>
    <w:rsid w:val="00AC7947"/>
    <w:rPr>
      <w:sz w:val="24"/>
      <w:szCs w:val="24"/>
    </w:rPr>
  </w:style>
  <w:style w:type="character" w:customStyle="1" w:styleId="QuoteChar">
    <w:name w:val="Quote Char"/>
    <w:link w:val="20"/>
    <w:uiPriority w:val="29"/>
    <w:rsid w:val="00AC7947"/>
    <w:rPr>
      <w:i/>
    </w:rPr>
  </w:style>
  <w:style w:type="character" w:customStyle="1" w:styleId="IntenseQuoteChar">
    <w:name w:val="Intense Quote Char"/>
    <w:link w:val="aa"/>
    <w:uiPriority w:val="30"/>
    <w:rsid w:val="00AC7947"/>
    <w:rPr>
      <w:i/>
    </w:rPr>
  </w:style>
  <w:style w:type="character" w:customStyle="1" w:styleId="HeaderChar">
    <w:name w:val="Header Char"/>
    <w:basedOn w:val="a4"/>
    <w:link w:val="Header"/>
    <w:uiPriority w:val="99"/>
    <w:rsid w:val="00AC7947"/>
  </w:style>
  <w:style w:type="character" w:customStyle="1" w:styleId="FooterChar">
    <w:name w:val="Footer Char"/>
    <w:basedOn w:val="a4"/>
    <w:link w:val="Footer"/>
    <w:uiPriority w:val="99"/>
    <w:rsid w:val="00AC7947"/>
  </w:style>
  <w:style w:type="paragraph" w:customStyle="1" w:styleId="Caption">
    <w:name w:val="Caption"/>
    <w:basedOn w:val="a3"/>
    <w:next w:val="a3"/>
    <w:uiPriority w:val="35"/>
    <w:semiHidden/>
    <w:unhideWhenUsed/>
    <w:qFormat/>
    <w:rsid w:val="00AC7947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AC7947"/>
  </w:style>
  <w:style w:type="table" w:customStyle="1" w:styleId="TableGridLight">
    <w:name w:val="Table Grid Light"/>
    <w:basedOn w:val="a5"/>
    <w:uiPriority w:val="59"/>
    <w:rsid w:val="00AC794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5"/>
    <w:uiPriority w:val="59"/>
    <w:rsid w:val="00AC7947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5"/>
    <w:uiPriority w:val="59"/>
    <w:rsid w:val="00AC79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5"/>
    <w:uiPriority w:val="5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5"/>
    <w:uiPriority w:val="5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sid w:val="00AC794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rsid w:val="00AC79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link w:val="ab"/>
    <w:uiPriority w:val="99"/>
    <w:rsid w:val="00AC7947"/>
    <w:rPr>
      <w:sz w:val="18"/>
    </w:rPr>
  </w:style>
  <w:style w:type="paragraph" w:styleId="ac">
    <w:name w:val="endnote text"/>
    <w:basedOn w:val="a3"/>
    <w:link w:val="ad"/>
    <w:uiPriority w:val="99"/>
    <w:semiHidden/>
    <w:unhideWhenUsed/>
    <w:rsid w:val="00AC7947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AC7947"/>
    <w:rPr>
      <w:sz w:val="20"/>
    </w:rPr>
  </w:style>
  <w:style w:type="character" w:styleId="ae">
    <w:name w:val="endnote reference"/>
    <w:basedOn w:val="a4"/>
    <w:uiPriority w:val="99"/>
    <w:semiHidden/>
    <w:unhideWhenUsed/>
    <w:rsid w:val="00AC7947"/>
    <w:rPr>
      <w:vertAlign w:val="superscript"/>
    </w:rPr>
  </w:style>
  <w:style w:type="paragraph" w:styleId="af">
    <w:name w:val="table of figures"/>
    <w:basedOn w:val="a3"/>
    <w:next w:val="a3"/>
    <w:uiPriority w:val="99"/>
    <w:unhideWhenUsed/>
    <w:rsid w:val="00AC7947"/>
    <w:pPr>
      <w:spacing w:after="0"/>
    </w:pPr>
  </w:style>
  <w:style w:type="paragraph" w:customStyle="1" w:styleId="Heading1">
    <w:name w:val="Heading 1"/>
    <w:basedOn w:val="2"/>
    <w:next w:val="af0"/>
    <w:link w:val="1"/>
    <w:uiPriority w:val="1"/>
    <w:qFormat/>
    <w:rsid w:val="00AC7947"/>
    <w:pPr>
      <w:keepNext/>
      <w:keepLines/>
      <w:pageBreakBefore/>
      <w:widowControl/>
      <w:numPr>
        <w:numId w:val="0"/>
      </w:numPr>
      <w:jc w:val="center"/>
      <w:outlineLvl w:val="0"/>
    </w:pPr>
    <w:rPr>
      <w:caps/>
    </w:rPr>
  </w:style>
  <w:style w:type="paragraph" w:customStyle="1" w:styleId="Heading2">
    <w:name w:val="Heading 2"/>
    <w:basedOn w:val="2"/>
    <w:next w:val="af0"/>
    <w:link w:val="21"/>
    <w:uiPriority w:val="1"/>
    <w:unhideWhenUsed/>
    <w:qFormat/>
    <w:rsid w:val="00AC7947"/>
    <w:pPr>
      <w:keepNext/>
      <w:keepLines/>
      <w:widowControl/>
      <w:numPr>
        <w:numId w:val="0"/>
      </w:numPr>
      <w:ind w:firstLine="709"/>
      <w:jc w:val="center"/>
      <w:outlineLvl w:val="1"/>
    </w:pPr>
    <w:rPr>
      <w:rFonts w:eastAsia="Andale Sans UI"/>
      <w:bCs/>
      <w:szCs w:val="28"/>
    </w:rPr>
  </w:style>
  <w:style w:type="paragraph" w:customStyle="1" w:styleId="Heading3">
    <w:name w:val="Heading 3"/>
    <w:basedOn w:val="2"/>
    <w:next w:val="af0"/>
    <w:link w:val="3"/>
    <w:uiPriority w:val="1"/>
    <w:unhideWhenUsed/>
    <w:qFormat/>
    <w:rsid w:val="00AC7947"/>
    <w:pPr>
      <w:keepNext/>
      <w:keepLines/>
      <w:widowControl/>
      <w:numPr>
        <w:numId w:val="0"/>
      </w:numPr>
      <w:ind w:firstLine="709"/>
      <w:jc w:val="left"/>
      <w:outlineLvl w:val="2"/>
    </w:pPr>
    <w:rPr>
      <w:bCs/>
    </w:rPr>
  </w:style>
  <w:style w:type="paragraph" w:customStyle="1" w:styleId="Heading4">
    <w:name w:val="Heading 4"/>
    <w:basedOn w:val="a3"/>
    <w:next w:val="af0"/>
    <w:link w:val="4"/>
    <w:uiPriority w:val="1"/>
    <w:unhideWhenUsed/>
    <w:qFormat/>
    <w:rsid w:val="00AC7947"/>
    <w:pPr>
      <w:keepNext/>
      <w:keepLines/>
      <w:spacing w:after="0" w:line="360" w:lineRule="auto"/>
      <w:ind w:firstLine="709"/>
      <w:outlineLvl w:val="3"/>
    </w:pPr>
    <w:rPr>
      <w:rFonts w:ascii="Times New Roman" w:eastAsia="Times New Roman" w:hAnsi="Times New Roman" w:cs="Times New Roman"/>
      <w:bCs/>
      <w:iCs/>
      <w:sz w:val="24"/>
      <w:szCs w:val="20"/>
    </w:rPr>
  </w:style>
  <w:style w:type="paragraph" w:customStyle="1" w:styleId="Heading5">
    <w:name w:val="Heading 5"/>
    <w:basedOn w:val="a3"/>
    <w:next w:val="af0"/>
    <w:link w:val="5"/>
    <w:uiPriority w:val="1"/>
    <w:unhideWhenUsed/>
    <w:qFormat/>
    <w:rsid w:val="00AC7947"/>
    <w:pPr>
      <w:keepNext/>
      <w:keepLines/>
      <w:spacing w:after="0" w:line="360" w:lineRule="auto"/>
      <w:ind w:firstLine="709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6">
    <w:name w:val="Heading 6"/>
    <w:basedOn w:val="a3"/>
    <w:next w:val="af0"/>
    <w:link w:val="6"/>
    <w:uiPriority w:val="1"/>
    <w:unhideWhenUsed/>
    <w:qFormat/>
    <w:rsid w:val="00AC7947"/>
    <w:pPr>
      <w:keepNext/>
      <w:keepLines/>
      <w:spacing w:after="0" w:line="360" w:lineRule="auto"/>
      <w:ind w:firstLine="709"/>
      <w:outlineLvl w:val="5"/>
    </w:pPr>
    <w:rPr>
      <w:rFonts w:ascii="Times New Roman" w:eastAsia="Times New Roman" w:hAnsi="Times New Roman" w:cs="Times New Roman"/>
      <w:iCs/>
      <w:sz w:val="24"/>
      <w:szCs w:val="20"/>
    </w:rPr>
  </w:style>
  <w:style w:type="paragraph" w:customStyle="1" w:styleId="Heading7">
    <w:name w:val="Heading 7"/>
    <w:basedOn w:val="a3"/>
    <w:next w:val="af0"/>
    <w:link w:val="7"/>
    <w:uiPriority w:val="1"/>
    <w:unhideWhenUsed/>
    <w:qFormat/>
    <w:rsid w:val="00AC7947"/>
    <w:pPr>
      <w:keepNext/>
      <w:keepLines/>
      <w:spacing w:after="0" w:line="360" w:lineRule="auto"/>
      <w:ind w:firstLine="709"/>
      <w:outlineLvl w:val="6"/>
    </w:pPr>
    <w:rPr>
      <w:rFonts w:ascii="Times New Roman" w:eastAsia="Times New Roman" w:hAnsi="Times New Roman" w:cs="Times New Roman"/>
      <w:iCs/>
      <w:sz w:val="24"/>
      <w:szCs w:val="20"/>
    </w:rPr>
  </w:style>
  <w:style w:type="paragraph" w:customStyle="1" w:styleId="Heading8">
    <w:name w:val="Heading 8"/>
    <w:basedOn w:val="a3"/>
    <w:next w:val="a3"/>
    <w:link w:val="8"/>
    <w:uiPriority w:val="1"/>
    <w:unhideWhenUsed/>
    <w:qFormat/>
    <w:rsid w:val="00AC7947"/>
    <w:pPr>
      <w:keepNext/>
      <w:keepLines/>
      <w:numPr>
        <w:ilvl w:val="7"/>
        <w:numId w:val="4"/>
      </w:numPr>
      <w:spacing w:before="200" w:after="0" w:line="360" w:lineRule="auto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">
    <w:name w:val="Heading 9"/>
    <w:basedOn w:val="a3"/>
    <w:next w:val="a3"/>
    <w:link w:val="90"/>
    <w:uiPriority w:val="1"/>
    <w:unhideWhenUsed/>
    <w:qFormat/>
    <w:rsid w:val="00AC7947"/>
    <w:pPr>
      <w:keepNext/>
      <w:keepLines/>
      <w:numPr>
        <w:ilvl w:val="8"/>
        <w:numId w:val="4"/>
      </w:numPr>
      <w:spacing w:before="200" w:after="0" w:line="36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f1">
    <w:name w:val="Нормальный (таблица)"/>
    <w:basedOn w:val="a3"/>
    <w:next w:val="a3"/>
    <w:uiPriority w:val="99"/>
    <w:rsid w:val="00AC7947"/>
    <w:pPr>
      <w:widowControl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table" w:styleId="af2">
    <w:name w:val="Table Grid"/>
    <w:basedOn w:val="a5"/>
    <w:uiPriority w:val="39"/>
    <w:rsid w:val="00AC794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3"/>
    <w:link w:val="af4"/>
    <w:uiPriority w:val="34"/>
    <w:qFormat/>
    <w:rsid w:val="00AC7947"/>
    <w:pPr>
      <w:ind w:left="720"/>
      <w:contextualSpacing/>
    </w:pPr>
  </w:style>
  <w:style w:type="character" w:styleId="af5">
    <w:name w:val="Hyperlink"/>
    <w:basedOn w:val="a4"/>
    <w:uiPriority w:val="99"/>
    <w:unhideWhenUsed/>
    <w:rsid w:val="00AC7947"/>
    <w:rPr>
      <w:color w:val="0000FF"/>
      <w:u w:val="single"/>
    </w:rPr>
  </w:style>
  <w:style w:type="character" w:styleId="af6">
    <w:name w:val="FollowedHyperlink"/>
    <w:basedOn w:val="a4"/>
    <w:uiPriority w:val="99"/>
    <w:semiHidden/>
    <w:unhideWhenUsed/>
    <w:rsid w:val="00AC7947"/>
    <w:rPr>
      <w:color w:val="800080"/>
      <w:u w:val="single"/>
    </w:rPr>
  </w:style>
  <w:style w:type="paragraph" w:customStyle="1" w:styleId="msonormal0">
    <w:name w:val="msonormal"/>
    <w:basedOn w:val="a3"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3"/>
    <w:rsid w:val="00AC794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ru-RU"/>
    </w:rPr>
  </w:style>
  <w:style w:type="paragraph" w:customStyle="1" w:styleId="xl67">
    <w:name w:val="xl67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ru-RU"/>
    </w:rPr>
  </w:style>
  <w:style w:type="paragraph" w:customStyle="1" w:styleId="Header">
    <w:name w:val="Header"/>
    <w:basedOn w:val="a3"/>
    <w:link w:val="af7"/>
    <w:uiPriority w:val="99"/>
    <w:unhideWhenUsed/>
    <w:rsid w:val="00AC7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4"/>
    <w:link w:val="Header"/>
    <w:uiPriority w:val="99"/>
    <w:rsid w:val="00AC7947"/>
  </w:style>
  <w:style w:type="paragraph" w:customStyle="1" w:styleId="Footer">
    <w:name w:val="Footer"/>
    <w:basedOn w:val="a3"/>
    <w:link w:val="af8"/>
    <w:uiPriority w:val="99"/>
    <w:unhideWhenUsed/>
    <w:rsid w:val="00AC7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4"/>
    <w:link w:val="Footer"/>
    <w:uiPriority w:val="99"/>
    <w:rsid w:val="00AC7947"/>
  </w:style>
  <w:style w:type="paragraph" w:customStyle="1" w:styleId="xl70">
    <w:name w:val="xl70"/>
    <w:basedOn w:val="a3"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3"/>
    <w:rsid w:val="00AC794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3">
    <w:name w:val="xl63"/>
    <w:basedOn w:val="a3"/>
    <w:rsid w:val="00AC794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ru-RU"/>
    </w:rPr>
  </w:style>
  <w:style w:type="paragraph" w:customStyle="1" w:styleId="xl64">
    <w:name w:val="xl64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9">
    <w:name w:val="Revision"/>
    <w:hidden/>
    <w:uiPriority w:val="99"/>
    <w:semiHidden/>
    <w:rsid w:val="00AC7947"/>
    <w:pPr>
      <w:spacing w:after="0" w:line="240" w:lineRule="auto"/>
    </w:pPr>
  </w:style>
  <w:style w:type="character" w:styleId="afa">
    <w:name w:val="annotation reference"/>
    <w:basedOn w:val="a4"/>
    <w:uiPriority w:val="99"/>
    <w:semiHidden/>
    <w:unhideWhenUsed/>
    <w:rsid w:val="00AC7947"/>
    <w:rPr>
      <w:sz w:val="16"/>
      <w:szCs w:val="16"/>
    </w:rPr>
  </w:style>
  <w:style w:type="paragraph" w:styleId="afb">
    <w:name w:val="annotation text"/>
    <w:basedOn w:val="a3"/>
    <w:link w:val="afc"/>
    <w:uiPriority w:val="99"/>
    <w:unhideWhenUsed/>
    <w:rsid w:val="00AC7947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4"/>
    <w:link w:val="afb"/>
    <w:uiPriority w:val="99"/>
    <w:rsid w:val="00AC7947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C7947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AC7947"/>
    <w:rPr>
      <w:b/>
      <w:bCs/>
      <w:sz w:val="20"/>
      <w:szCs w:val="20"/>
    </w:rPr>
  </w:style>
  <w:style w:type="paragraph" w:customStyle="1" w:styleId="xl76">
    <w:name w:val="xl76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3"/>
    <w:rsid w:val="00AC7947"/>
    <w:pP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3"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0">
    <w:name w:val="xl80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3"/>
    <w:rsid w:val="00AC79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3"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">
    <w:name w:val="Заголовок 1 Знак"/>
    <w:basedOn w:val="a4"/>
    <w:link w:val="Heading1"/>
    <w:uiPriority w:val="1"/>
    <w:rsid w:val="00AC7947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character" w:customStyle="1" w:styleId="21">
    <w:name w:val="Заголовок 2 Знак"/>
    <w:basedOn w:val="a4"/>
    <w:link w:val="Heading2"/>
    <w:uiPriority w:val="1"/>
    <w:rsid w:val="00AC7947"/>
    <w:rPr>
      <w:rFonts w:ascii="Times New Roman" w:eastAsia="Andale Sans UI" w:hAnsi="Times New Roman" w:cs="Times New Roman"/>
      <w:bCs/>
      <w:sz w:val="24"/>
      <w:szCs w:val="28"/>
    </w:rPr>
  </w:style>
  <w:style w:type="character" w:customStyle="1" w:styleId="3">
    <w:name w:val="Заголовок 3 Знак"/>
    <w:basedOn w:val="a4"/>
    <w:link w:val="Heading3"/>
    <w:uiPriority w:val="1"/>
    <w:rsid w:val="00AC7947"/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4">
    <w:name w:val="Заголовок 4 Знак"/>
    <w:basedOn w:val="a4"/>
    <w:link w:val="Heading4"/>
    <w:uiPriority w:val="1"/>
    <w:rsid w:val="00AC7947"/>
    <w:rPr>
      <w:rFonts w:ascii="Times New Roman" w:eastAsia="Times New Roman" w:hAnsi="Times New Roman" w:cs="Times New Roman"/>
      <w:bCs/>
      <w:iCs/>
      <w:sz w:val="24"/>
      <w:szCs w:val="20"/>
    </w:rPr>
  </w:style>
  <w:style w:type="character" w:customStyle="1" w:styleId="5">
    <w:name w:val="Заголовок 5 Знак"/>
    <w:basedOn w:val="a4"/>
    <w:link w:val="Heading5"/>
    <w:uiPriority w:val="1"/>
    <w:rsid w:val="00AC7947"/>
    <w:rPr>
      <w:rFonts w:ascii="Times New Roman" w:eastAsia="Times New Roman" w:hAnsi="Times New Roman" w:cs="Times New Roman"/>
      <w:sz w:val="24"/>
      <w:szCs w:val="20"/>
    </w:rPr>
  </w:style>
  <w:style w:type="character" w:customStyle="1" w:styleId="6">
    <w:name w:val="Заголовок 6 Знак"/>
    <w:basedOn w:val="a4"/>
    <w:link w:val="Heading6"/>
    <w:uiPriority w:val="1"/>
    <w:rsid w:val="00AC7947"/>
    <w:rPr>
      <w:rFonts w:ascii="Times New Roman" w:eastAsia="Times New Roman" w:hAnsi="Times New Roman" w:cs="Times New Roman"/>
      <w:iCs/>
      <w:sz w:val="24"/>
      <w:szCs w:val="20"/>
    </w:rPr>
  </w:style>
  <w:style w:type="character" w:customStyle="1" w:styleId="7">
    <w:name w:val="Заголовок 7 Знак"/>
    <w:basedOn w:val="a4"/>
    <w:link w:val="Heading7"/>
    <w:uiPriority w:val="1"/>
    <w:rsid w:val="00AC7947"/>
    <w:rPr>
      <w:rFonts w:ascii="Times New Roman" w:eastAsia="Times New Roman" w:hAnsi="Times New Roman" w:cs="Times New Roman"/>
      <w:iCs/>
      <w:sz w:val="24"/>
      <w:szCs w:val="20"/>
    </w:rPr>
  </w:style>
  <w:style w:type="character" w:customStyle="1" w:styleId="8">
    <w:name w:val="Заголовок 8 Знак"/>
    <w:basedOn w:val="a4"/>
    <w:link w:val="Heading8"/>
    <w:uiPriority w:val="1"/>
    <w:rsid w:val="00AC794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4"/>
    <w:link w:val="Heading9"/>
    <w:uiPriority w:val="1"/>
    <w:rsid w:val="00AC794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0">
    <w:name w:val="Нет списка1"/>
    <w:next w:val="a6"/>
    <w:uiPriority w:val="99"/>
    <w:semiHidden/>
    <w:unhideWhenUsed/>
    <w:rsid w:val="00AC7947"/>
  </w:style>
  <w:style w:type="paragraph" w:styleId="2">
    <w:name w:val="List Number 2"/>
    <w:basedOn w:val="a3"/>
    <w:uiPriority w:val="99"/>
    <w:semiHidden/>
    <w:unhideWhenUsed/>
    <w:rsid w:val="00AC7947"/>
    <w:pPr>
      <w:widowControl w:val="0"/>
      <w:numPr>
        <w:numId w:val="5"/>
      </w:num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0">
    <w:name w:val="Отступ от заголовка"/>
    <w:basedOn w:val="a3"/>
    <w:next w:val="a3"/>
    <w:uiPriority w:val="2"/>
    <w:qFormat/>
    <w:rsid w:val="00AC7947"/>
    <w:pPr>
      <w:keepNext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i/>
      <w:sz w:val="24"/>
      <w:szCs w:val="20"/>
    </w:rPr>
  </w:style>
  <w:style w:type="character" w:styleId="aff">
    <w:name w:val="Strong"/>
    <w:uiPriority w:val="19"/>
    <w:unhideWhenUsed/>
    <w:qFormat/>
    <w:rsid w:val="00AC7947"/>
    <w:rPr>
      <w:b/>
      <w:bCs/>
    </w:rPr>
  </w:style>
  <w:style w:type="paragraph" w:styleId="aff0">
    <w:name w:val="Balloon Text"/>
    <w:basedOn w:val="a3"/>
    <w:link w:val="aff1"/>
    <w:uiPriority w:val="99"/>
    <w:semiHidden/>
    <w:unhideWhenUsed/>
    <w:rsid w:val="00AC7947"/>
    <w:pPr>
      <w:spacing w:after="0" w:line="240" w:lineRule="auto"/>
      <w:ind w:firstLine="709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ff1">
    <w:name w:val="Текст выноски Знак"/>
    <w:basedOn w:val="a4"/>
    <w:link w:val="aff0"/>
    <w:uiPriority w:val="99"/>
    <w:semiHidden/>
    <w:rsid w:val="00AC7947"/>
    <w:rPr>
      <w:rFonts w:ascii="Tahoma" w:eastAsia="Calibri" w:hAnsi="Tahoma" w:cs="Times New Roman"/>
      <w:sz w:val="16"/>
      <w:szCs w:val="16"/>
    </w:rPr>
  </w:style>
  <w:style w:type="character" w:customStyle="1" w:styleId="aff2">
    <w:name w:val="Символ сноски"/>
    <w:uiPriority w:val="19"/>
    <w:unhideWhenUsed/>
    <w:rsid w:val="00AC7947"/>
    <w:rPr>
      <w:vertAlign w:val="superscript"/>
    </w:rPr>
  </w:style>
  <w:style w:type="paragraph" w:styleId="ab">
    <w:name w:val="footnote text"/>
    <w:basedOn w:val="a3"/>
    <w:link w:val="aff3"/>
    <w:unhideWhenUsed/>
    <w:rsid w:val="00AC7947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3">
    <w:name w:val="Текст сноски Знак"/>
    <w:basedOn w:val="a4"/>
    <w:link w:val="ab"/>
    <w:rsid w:val="00AC7947"/>
    <w:rPr>
      <w:rFonts w:ascii="Times New Roman" w:eastAsia="Calibri" w:hAnsi="Times New Roman" w:cs="Times New Roman"/>
      <w:sz w:val="20"/>
      <w:szCs w:val="20"/>
    </w:rPr>
  </w:style>
  <w:style w:type="character" w:styleId="aff4">
    <w:name w:val="footnote reference"/>
    <w:unhideWhenUsed/>
    <w:rsid w:val="00AC7947"/>
    <w:rPr>
      <w:vertAlign w:val="superscript"/>
    </w:rPr>
  </w:style>
  <w:style w:type="paragraph" w:customStyle="1" w:styleId="aff5">
    <w:name w:val="Заголовок без включения в структуру"/>
    <w:basedOn w:val="a3"/>
    <w:uiPriority w:val="1"/>
    <w:qFormat/>
    <w:rsid w:val="00AC7947"/>
    <w:pPr>
      <w:spacing w:after="0" w:line="360" w:lineRule="auto"/>
      <w:jc w:val="center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22">
    <w:name w:val="toc 2"/>
    <w:basedOn w:val="a3"/>
    <w:next w:val="a3"/>
    <w:uiPriority w:val="39"/>
    <w:unhideWhenUsed/>
    <w:rsid w:val="00AC7947"/>
    <w:pPr>
      <w:keepLines/>
      <w:tabs>
        <w:tab w:val="right" w:leader="dot" w:pos="9639"/>
      </w:tabs>
      <w:spacing w:after="0" w:line="360" w:lineRule="auto"/>
      <w:ind w:right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3"/>
    <w:next w:val="a3"/>
    <w:uiPriority w:val="39"/>
    <w:unhideWhenUsed/>
    <w:rsid w:val="00AC7947"/>
    <w:pPr>
      <w:keepLines/>
      <w:tabs>
        <w:tab w:val="right" w:leader="dot" w:pos="9639"/>
      </w:tabs>
      <w:spacing w:after="0" w:line="360" w:lineRule="auto"/>
      <w:ind w:right="851"/>
    </w:pPr>
    <w:rPr>
      <w:rFonts w:ascii="Times New Roman" w:eastAsia="Times New Roman" w:hAnsi="Times New Roman" w:cs="Times New Roman"/>
      <w:bCs/>
      <w:smallCaps/>
      <w:sz w:val="24"/>
      <w:szCs w:val="24"/>
      <w:lang w:eastAsia="ru-RU"/>
    </w:rPr>
  </w:style>
  <w:style w:type="paragraph" w:styleId="30">
    <w:name w:val="toc 3"/>
    <w:basedOn w:val="a3"/>
    <w:next w:val="a3"/>
    <w:uiPriority w:val="39"/>
    <w:unhideWhenUsed/>
    <w:rsid w:val="00AC7947"/>
    <w:pPr>
      <w:keepLines/>
      <w:tabs>
        <w:tab w:val="right" w:leader="dot" w:pos="9639"/>
      </w:tabs>
      <w:spacing w:after="0" w:line="360" w:lineRule="auto"/>
      <w:ind w:left="567" w:right="851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styleId="40">
    <w:name w:val="toc 4"/>
    <w:basedOn w:val="a3"/>
    <w:next w:val="a3"/>
    <w:uiPriority w:val="39"/>
    <w:unhideWhenUsed/>
    <w:rsid w:val="00AC7947"/>
    <w:pPr>
      <w:keepLines/>
      <w:tabs>
        <w:tab w:val="right" w:leader="dot" w:pos="9639"/>
      </w:tabs>
      <w:spacing w:after="0" w:line="360" w:lineRule="auto"/>
      <w:ind w:left="1134" w:right="851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50">
    <w:name w:val="toc 5"/>
    <w:basedOn w:val="40"/>
    <w:next w:val="a3"/>
    <w:uiPriority w:val="39"/>
    <w:unhideWhenUsed/>
    <w:rsid w:val="00AC7947"/>
    <w:pPr>
      <w:ind w:left="1701"/>
    </w:pPr>
  </w:style>
  <w:style w:type="paragraph" w:styleId="60">
    <w:name w:val="toc 6"/>
    <w:basedOn w:val="a3"/>
    <w:next w:val="a3"/>
    <w:uiPriority w:val="39"/>
    <w:unhideWhenUsed/>
    <w:rsid w:val="00AC7947"/>
    <w:pPr>
      <w:keepLines/>
      <w:tabs>
        <w:tab w:val="right" w:leader="dot" w:pos="9639"/>
      </w:tabs>
      <w:spacing w:after="0" w:line="360" w:lineRule="auto"/>
      <w:ind w:left="1701" w:right="851"/>
    </w:pPr>
    <w:rPr>
      <w:rFonts w:ascii="Times New Roman" w:eastAsia="Times New Roman" w:hAnsi="Times New Roman" w:cs="Times New Roman"/>
      <w:sz w:val="24"/>
      <w:szCs w:val="18"/>
      <w:lang w:val="en-US" w:eastAsia="ru-RU"/>
    </w:rPr>
  </w:style>
  <w:style w:type="paragraph" w:styleId="70">
    <w:name w:val="toc 7"/>
    <w:basedOn w:val="a3"/>
    <w:next w:val="a3"/>
    <w:uiPriority w:val="39"/>
    <w:unhideWhenUsed/>
    <w:rsid w:val="00AC7947"/>
    <w:pPr>
      <w:keepLines/>
      <w:tabs>
        <w:tab w:val="right" w:leader="dot" w:pos="9639"/>
      </w:tabs>
      <w:spacing w:after="0" w:line="360" w:lineRule="auto"/>
      <w:ind w:left="1701" w:right="851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80">
    <w:name w:val="toc 8"/>
    <w:basedOn w:val="a3"/>
    <w:next w:val="a3"/>
    <w:uiPriority w:val="39"/>
    <w:unhideWhenUsed/>
    <w:rsid w:val="00AC7947"/>
    <w:pPr>
      <w:spacing w:after="0" w:line="360" w:lineRule="auto"/>
      <w:ind w:left="1680" w:firstLine="709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91">
    <w:name w:val="toc 9"/>
    <w:basedOn w:val="a3"/>
    <w:next w:val="a3"/>
    <w:uiPriority w:val="39"/>
    <w:unhideWhenUsed/>
    <w:rsid w:val="00AC7947"/>
    <w:pPr>
      <w:spacing w:after="0" w:line="360" w:lineRule="auto"/>
      <w:ind w:left="1920" w:firstLine="709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aff6">
    <w:name w:val="Document Map"/>
    <w:basedOn w:val="a3"/>
    <w:link w:val="aff7"/>
    <w:uiPriority w:val="99"/>
    <w:semiHidden/>
    <w:unhideWhenUsed/>
    <w:rsid w:val="00AC7947"/>
    <w:pPr>
      <w:spacing w:after="0" w:line="240" w:lineRule="auto"/>
      <w:ind w:firstLine="709"/>
      <w:jc w:val="both"/>
    </w:pPr>
    <w:rPr>
      <w:rFonts w:ascii="Tahoma" w:eastAsia="Calibri" w:hAnsi="Tahoma" w:cs="Times New Roman"/>
      <w:sz w:val="16"/>
      <w:szCs w:val="16"/>
    </w:rPr>
  </w:style>
  <w:style w:type="character" w:customStyle="1" w:styleId="aff7">
    <w:name w:val="Схема документа Знак"/>
    <w:basedOn w:val="a4"/>
    <w:link w:val="aff6"/>
    <w:uiPriority w:val="99"/>
    <w:semiHidden/>
    <w:rsid w:val="00AC7947"/>
    <w:rPr>
      <w:rFonts w:ascii="Tahoma" w:eastAsia="Calibri" w:hAnsi="Tahoma" w:cs="Times New Roman"/>
      <w:sz w:val="16"/>
      <w:szCs w:val="16"/>
    </w:rPr>
  </w:style>
  <w:style w:type="table" w:customStyle="1" w:styleId="12">
    <w:name w:val="Сетка таблицы1"/>
    <w:basedOn w:val="a5"/>
    <w:next w:val="af2"/>
    <w:uiPriority w:val="39"/>
    <w:rsid w:val="00AC79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Таблица Наименование"/>
    <w:basedOn w:val="a3"/>
    <w:next w:val="a3"/>
    <w:uiPriority w:val="2"/>
    <w:qFormat/>
    <w:rsid w:val="00AC7947"/>
    <w:pPr>
      <w:keepNext/>
      <w:numPr>
        <w:numId w:val="7"/>
      </w:numPr>
      <w:spacing w:before="360" w:after="0" w:line="360" w:lineRule="auto"/>
      <w:ind w:left="0" w:firstLine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таблЦентр14"/>
    <w:basedOn w:val="a3"/>
    <w:uiPriority w:val="3"/>
    <w:qFormat/>
    <w:rsid w:val="00AC7947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paragraph" w:customStyle="1" w:styleId="140">
    <w:name w:val="таблСлева14"/>
    <w:basedOn w:val="14"/>
    <w:uiPriority w:val="3"/>
    <w:qFormat/>
    <w:rsid w:val="00AC7947"/>
    <w:pPr>
      <w:jc w:val="left"/>
    </w:pPr>
  </w:style>
  <w:style w:type="paragraph" w:customStyle="1" w:styleId="120">
    <w:name w:val="таблСлева12"/>
    <w:basedOn w:val="140"/>
    <w:uiPriority w:val="3"/>
    <w:qFormat/>
    <w:rsid w:val="00AC7947"/>
  </w:style>
  <w:style w:type="paragraph" w:customStyle="1" w:styleId="121">
    <w:name w:val="таблЦентр12"/>
    <w:basedOn w:val="120"/>
    <w:uiPriority w:val="3"/>
    <w:qFormat/>
    <w:rsid w:val="00AC7947"/>
    <w:pPr>
      <w:jc w:val="center"/>
    </w:pPr>
  </w:style>
  <w:style w:type="paragraph" w:customStyle="1" w:styleId="a2">
    <w:name w:val="Рисунок Наименование"/>
    <w:basedOn w:val="aff8"/>
    <w:next w:val="a3"/>
    <w:uiPriority w:val="2"/>
    <w:qFormat/>
    <w:rsid w:val="00AC7947"/>
    <w:pPr>
      <w:keepNext w:val="0"/>
      <w:keepLines/>
      <w:numPr>
        <w:numId w:val="8"/>
      </w:numPr>
      <w:spacing w:after="360"/>
      <w:ind w:left="0" w:firstLine="0"/>
    </w:pPr>
  </w:style>
  <w:style w:type="paragraph" w:customStyle="1" w:styleId="aff8">
    <w:name w:val="Рисунок"/>
    <w:basedOn w:val="a3"/>
    <w:next w:val="a2"/>
    <w:uiPriority w:val="2"/>
    <w:qFormat/>
    <w:rsid w:val="00AC7947"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f9">
    <w:name w:val="Титул_Заголовок"/>
    <w:link w:val="affa"/>
    <w:uiPriority w:val="38"/>
    <w:qFormat/>
    <w:rsid w:val="00AC7947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b">
    <w:name w:val="Титул_текст"/>
    <w:basedOn w:val="aff9"/>
    <w:uiPriority w:val="38"/>
    <w:qFormat/>
    <w:rsid w:val="00AC7947"/>
    <w:pPr>
      <w:jc w:val="left"/>
    </w:pPr>
  </w:style>
  <w:style w:type="paragraph" w:customStyle="1" w:styleId="affc">
    <w:name w:val="Титул_Название"/>
    <w:basedOn w:val="aff9"/>
    <w:uiPriority w:val="38"/>
    <w:qFormat/>
    <w:rsid w:val="00AC7947"/>
    <w:rPr>
      <w:caps/>
      <w:sz w:val="32"/>
    </w:rPr>
  </w:style>
  <w:style w:type="paragraph" w:styleId="23">
    <w:name w:val="List 2"/>
    <w:basedOn w:val="a3"/>
    <w:uiPriority w:val="99"/>
    <w:unhideWhenUsed/>
    <w:rsid w:val="00AC7947"/>
    <w:pPr>
      <w:spacing w:after="0" w:line="360" w:lineRule="auto"/>
      <w:ind w:left="566" w:hanging="283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d">
    <w:name w:val="Подзаголовок без включения в содержание"/>
    <w:basedOn w:val="a3"/>
    <w:next w:val="af0"/>
    <w:uiPriority w:val="1"/>
    <w:qFormat/>
    <w:rsid w:val="00AC7947"/>
    <w:pPr>
      <w:keepNext/>
      <w:keepLines/>
      <w:spacing w:after="0" w:line="360" w:lineRule="auto"/>
      <w:ind w:firstLine="709"/>
    </w:pPr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a0">
    <w:name w:val="Список с тире"/>
    <w:basedOn w:val="affe"/>
    <w:link w:val="afff"/>
    <w:qFormat/>
    <w:rsid w:val="00AC7947"/>
    <w:pPr>
      <w:numPr>
        <w:numId w:val="9"/>
      </w:numPr>
      <w:tabs>
        <w:tab w:val="left" w:pos="1021"/>
        <w:tab w:val="left" w:pos="1134"/>
      </w:tabs>
      <w:ind w:left="0" w:firstLine="720"/>
    </w:pPr>
  </w:style>
  <w:style w:type="character" w:customStyle="1" w:styleId="affa">
    <w:name w:val="Титул_Заголовок Знак"/>
    <w:link w:val="aff9"/>
    <w:uiPriority w:val="38"/>
    <w:rsid w:val="00AC794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">
    <w:name w:val="Список с тире Знак"/>
    <w:link w:val="a0"/>
    <w:rsid w:val="00AC79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e">
    <w:name w:val="List Bullet"/>
    <w:basedOn w:val="a3"/>
    <w:uiPriority w:val="99"/>
    <w:semiHidden/>
    <w:unhideWhenUsed/>
    <w:rsid w:val="00AC7947"/>
    <w:pPr>
      <w:tabs>
        <w:tab w:val="num" w:pos="360"/>
      </w:tabs>
      <w:spacing w:after="0" w:line="360" w:lineRule="auto"/>
      <w:ind w:left="360" w:hanging="3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Абзац списка Знак"/>
    <w:link w:val="af3"/>
    <w:uiPriority w:val="34"/>
    <w:rsid w:val="00AC7947"/>
  </w:style>
  <w:style w:type="character" w:customStyle="1" w:styleId="UnresolvedMention">
    <w:name w:val="Unresolved Mention"/>
    <w:basedOn w:val="a4"/>
    <w:uiPriority w:val="99"/>
    <w:semiHidden/>
    <w:unhideWhenUsed/>
    <w:rsid w:val="00AC7947"/>
    <w:rPr>
      <w:color w:val="605E5C"/>
      <w:shd w:val="clear" w:color="auto" w:fill="E1DFDD"/>
    </w:rPr>
  </w:style>
  <w:style w:type="character" w:customStyle="1" w:styleId="afff0">
    <w:name w:val="Гипертекстовая ссылка"/>
    <w:basedOn w:val="a4"/>
    <w:uiPriority w:val="99"/>
    <w:rsid w:val="00AC7947"/>
    <w:rPr>
      <w:rFonts w:cs="Times New Roman"/>
      <w:b w:val="0"/>
      <w:color w:val="106BBE"/>
    </w:rPr>
  </w:style>
  <w:style w:type="paragraph" w:customStyle="1" w:styleId="afff1">
    <w:name w:val="Таблицы (моноширинный)"/>
    <w:basedOn w:val="a3"/>
    <w:next w:val="a3"/>
    <w:uiPriority w:val="99"/>
    <w:rsid w:val="00AC7947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2">
    <w:name w:val="Сноска"/>
    <w:basedOn w:val="a3"/>
    <w:next w:val="a3"/>
    <w:uiPriority w:val="99"/>
    <w:rsid w:val="00AC7947"/>
    <w:pPr>
      <w:widowControl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AC7947"/>
    <w:rPr>
      <w:color w:val="605E5C"/>
      <w:shd w:val="clear" w:color="auto" w:fill="E1DFDD"/>
    </w:rPr>
  </w:style>
  <w:style w:type="character" w:customStyle="1" w:styleId="-1">
    <w:name w:val="Цветной список - Акцент 1 Знак"/>
    <w:link w:val="-10"/>
    <w:rsid w:val="00AC7947"/>
    <w:rPr>
      <w:rFonts w:ascii="Times New Roman" w:hAnsi="Times New Roman"/>
    </w:rPr>
  </w:style>
  <w:style w:type="table" w:customStyle="1" w:styleId="-11">
    <w:name w:val="Цветной список - Акцент 11"/>
    <w:basedOn w:val="a5"/>
    <w:next w:val="-10"/>
    <w:unhideWhenUsed/>
    <w:rsid w:val="00AC79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customStyle="1" w:styleId="9">
    <w:name w:val="9"/>
    <w:basedOn w:val="a5"/>
    <w:rsid w:val="00AC7947"/>
    <w:pPr>
      <w:numPr>
        <w:numId w:val="12"/>
      </w:numPr>
      <w:tabs>
        <w:tab w:val="num" w:pos="1725"/>
      </w:tabs>
      <w:spacing w:after="200" w:line="276" w:lineRule="auto"/>
      <w:ind w:left="1725" w:hanging="1005"/>
    </w:pPr>
    <w:rPr>
      <w:rFonts w:ascii="Calibri" w:eastAsia="Calibri" w:hAnsi="Calibri" w:cs="Calibri"/>
      <w:color w:val="000000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f3">
    <w:name w:val="Placeholder Text"/>
    <w:basedOn w:val="a4"/>
    <w:uiPriority w:val="99"/>
    <w:semiHidden/>
    <w:rsid w:val="00AC7947"/>
    <w:rPr>
      <w:color w:val="808080"/>
    </w:rPr>
  </w:style>
  <w:style w:type="paragraph" w:customStyle="1" w:styleId="24">
    <w:name w:val="Табл2"/>
    <w:basedOn w:val="a3"/>
    <w:link w:val="25"/>
    <w:qFormat/>
    <w:rsid w:val="00AC7947"/>
    <w:pPr>
      <w:widowControl w:val="0"/>
      <w:spacing w:after="0" w:line="240" w:lineRule="auto"/>
      <w:jc w:val="center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25">
    <w:name w:val="Табл2 Знак"/>
    <w:link w:val="24"/>
    <w:rsid w:val="00AC7947"/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210">
    <w:name w:val="Заголовок 2 Знак1"/>
    <w:basedOn w:val="a4"/>
    <w:uiPriority w:val="9"/>
    <w:semiHidden/>
    <w:rsid w:val="00AC7947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fff4">
    <w:name w:val="Normal (Web)"/>
    <w:basedOn w:val="a3"/>
    <w:uiPriority w:val="99"/>
    <w:unhideWhenUsed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4"/>
    <w:rsid w:val="00AC7947"/>
  </w:style>
  <w:style w:type="paragraph" w:customStyle="1" w:styleId="formattext">
    <w:name w:val="formattext"/>
    <w:basedOn w:val="a3"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3"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C7947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4"/>
    <w:rsid w:val="00AC7947"/>
  </w:style>
  <w:style w:type="character" w:customStyle="1" w:styleId="26">
    <w:name w:val="Неразрешенное упоминание2"/>
    <w:basedOn w:val="a4"/>
    <w:uiPriority w:val="99"/>
    <w:semiHidden/>
    <w:unhideWhenUsed/>
    <w:rsid w:val="00AC7947"/>
    <w:rPr>
      <w:color w:val="605E5C"/>
      <w:shd w:val="clear" w:color="auto" w:fill="E1DFDD"/>
    </w:rPr>
  </w:style>
  <w:style w:type="paragraph" w:customStyle="1" w:styleId="pj">
    <w:name w:val="pj"/>
    <w:basedOn w:val="a3"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C794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uiPriority w:val="99"/>
    <w:rsid w:val="00AC794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Cs w:val="20"/>
      <w:lang w:eastAsia="ru-RU"/>
    </w:rPr>
  </w:style>
  <w:style w:type="character" w:customStyle="1" w:styleId="32">
    <w:name w:val="Основной текст 3 Знак"/>
    <w:basedOn w:val="a4"/>
    <w:link w:val="31"/>
    <w:uiPriority w:val="99"/>
    <w:rsid w:val="00AC7947"/>
    <w:rPr>
      <w:rFonts w:ascii="Times New Roman" w:eastAsia="Times New Roman" w:hAnsi="Times New Roman" w:cs="Times New Roman"/>
      <w:color w:val="FF0000"/>
      <w:szCs w:val="20"/>
      <w:lang w:eastAsia="ru-RU"/>
    </w:rPr>
  </w:style>
  <w:style w:type="paragraph" w:customStyle="1" w:styleId="310">
    <w:name w:val="Основной текст 31"/>
    <w:basedOn w:val="a3"/>
    <w:rsid w:val="00AC794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Cs w:val="20"/>
      <w:lang w:eastAsia="ar-SA"/>
    </w:rPr>
  </w:style>
  <w:style w:type="paragraph" w:customStyle="1" w:styleId="15">
    <w:name w:val="Заголовок оглавления1"/>
    <w:basedOn w:val="Heading1"/>
    <w:next w:val="a3"/>
    <w:uiPriority w:val="39"/>
    <w:unhideWhenUsed/>
    <w:qFormat/>
    <w:rsid w:val="00AC7947"/>
    <w:pPr>
      <w:pageBreakBefore w:val="0"/>
      <w:spacing w:before="480" w:line="276" w:lineRule="auto"/>
      <w:contextualSpacing w:val="0"/>
      <w:jc w:val="left"/>
      <w:outlineLvl w:val="9"/>
    </w:pPr>
    <w:rPr>
      <w:rFonts w:ascii="Calibri Light" w:hAnsi="Calibri Light"/>
      <w:b/>
      <w:bCs/>
      <w:caps w:val="0"/>
      <w:color w:val="2E74B5"/>
      <w:sz w:val="28"/>
      <w:szCs w:val="28"/>
    </w:rPr>
  </w:style>
  <w:style w:type="character" w:customStyle="1" w:styleId="bx-messenger-message">
    <w:name w:val="bx-messenger-message"/>
    <w:basedOn w:val="a4"/>
    <w:rsid w:val="00AC7947"/>
  </w:style>
  <w:style w:type="paragraph" w:customStyle="1" w:styleId="a">
    <w:name w:val="маркированный"/>
    <w:basedOn w:val="a3"/>
    <w:uiPriority w:val="99"/>
    <w:rsid w:val="00AC7947"/>
    <w:pPr>
      <w:widowControl w:val="0"/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16">
    <w:name w:val="s_16"/>
    <w:basedOn w:val="a3"/>
    <w:uiPriority w:val="99"/>
    <w:semiHidden/>
    <w:rsid w:val="00A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5">
    <w:name w:val="Emphasis"/>
    <w:basedOn w:val="a4"/>
    <w:uiPriority w:val="20"/>
    <w:qFormat/>
    <w:rsid w:val="00AC7947"/>
    <w:rPr>
      <w:i/>
      <w:iCs/>
    </w:rPr>
  </w:style>
  <w:style w:type="numbering" w:customStyle="1" w:styleId="110">
    <w:name w:val="Нет списка11"/>
    <w:next w:val="a6"/>
    <w:uiPriority w:val="99"/>
    <w:semiHidden/>
    <w:unhideWhenUsed/>
    <w:rsid w:val="00AC7947"/>
  </w:style>
  <w:style w:type="table" w:customStyle="1" w:styleId="111">
    <w:name w:val="Сетка таблицы11"/>
    <w:basedOn w:val="a5"/>
    <w:next w:val="af2"/>
    <w:uiPriority w:val="39"/>
    <w:rsid w:val="00AC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Colorful List Accent 1"/>
    <w:basedOn w:val="a5"/>
    <w:link w:val="-1"/>
    <w:unhideWhenUsed/>
    <w:rsid w:val="00AC7947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fff6">
    <w:name w:val="TOC Heading"/>
    <w:basedOn w:val="Heading1"/>
    <w:next w:val="a3"/>
    <w:uiPriority w:val="39"/>
    <w:unhideWhenUsed/>
    <w:qFormat/>
    <w:rsid w:val="00AC7947"/>
    <w:pPr>
      <w:pageBreakBefore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/>
      <w:bCs/>
      <w:caps w:val="0"/>
      <w:color w:val="2F5496" w:themeColor="accent1" w:themeShade="BF"/>
      <w:sz w:val="28"/>
      <w:szCs w:val="28"/>
    </w:rPr>
  </w:style>
  <w:style w:type="paragraph" w:styleId="a8">
    <w:name w:val="Title"/>
    <w:basedOn w:val="a3"/>
    <w:next w:val="a3"/>
    <w:link w:val="afff7"/>
    <w:uiPriority w:val="10"/>
    <w:qFormat/>
    <w:rsid w:val="00AC79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f7">
    <w:name w:val="Название Знак"/>
    <w:basedOn w:val="a4"/>
    <w:link w:val="a8"/>
    <w:uiPriority w:val="10"/>
    <w:rsid w:val="00AC794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3"/>
    <w:next w:val="a3"/>
    <w:link w:val="afff8"/>
    <w:uiPriority w:val="11"/>
    <w:qFormat/>
    <w:rsid w:val="00AC794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ff8">
    <w:name w:val="Подзаголовок Знак"/>
    <w:basedOn w:val="a4"/>
    <w:link w:val="a9"/>
    <w:uiPriority w:val="11"/>
    <w:rsid w:val="00AC79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0">
    <w:name w:val="Quote"/>
    <w:basedOn w:val="a3"/>
    <w:next w:val="a3"/>
    <w:link w:val="27"/>
    <w:uiPriority w:val="29"/>
    <w:qFormat/>
    <w:rsid w:val="00AC7947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27">
    <w:name w:val="Цитата 2 Знак"/>
    <w:basedOn w:val="a4"/>
    <w:link w:val="20"/>
    <w:uiPriority w:val="29"/>
    <w:rsid w:val="00AC7947"/>
    <w:rPr>
      <w:i/>
      <w:iCs/>
      <w:color w:val="404040" w:themeColor="text1" w:themeTint="BF"/>
      <w:sz w:val="24"/>
      <w:szCs w:val="24"/>
    </w:rPr>
  </w:style>
  <w:style w:type="character" w:styleId="afff9">
    <w:name w:val="Intense Emphasis"/>
    <w:basedOn w:val="a4"/>
    <w:uiPriority w:val="21"/>
    <w:qFormat/>
    <w:rsid w:val="00AC7947"/>
    <w:rPr>
      <w:i/>
      <w:iCs/>
      <w:color w:val="2F5496" w:themeColor="accent1" w:themeShade="BF"/>
    </w:rPr>
  </w:style>
  <w:style w:type="paragraph" w:styleId="aa">
    <w:name w:val="Intense Quote"/>
    <w:basedOn w:val="a3"/>
    <w:next w:val="a3"/>
    <w:link w:val="afffa"/>
    <w:uiPriority w:val="30"/>
    <w:qFormat/>
    <w:rsid w:val="00AC79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afffa">
    <w:name w:val="Выделенная цитата Знак"/>
    <w:basedOn w:val="a4"/>
    <w:link w:val="aa"/>
    <w:uiPriority w:val="30"/>
    <w:rsid w:val="00AC7947"/>
    <w:rPr>
      <w:i/>
      <w:iCs/>
      <w:color w:val="2F5496" w:themeColor="accent1" w:themeShade="BF"/>
      <w:sz w:val="24"/>
      <w:szCs w:val="24"/>
    </w:rPr>
  </w:style>
  <w:style w:type="character" w:styleId="afffb">
    <w:name w:val="Intense Reference"/>
    <w:basedOn w:val="a4"/>
    <w:uiPriority w:val="32"/>
    <w:qFormat/>
    <w:rsid w:val="00AC79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2607C-5397-4B43-85B8-D343AC1E5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109</Pages>
  <Words>36032</Words>
  <Characters>205384</Characters>
  <Application>Microsoft Office Word</Application>
  <DocSecurity>0</DocSecurity>
  <Lines>1711</Lines>
  <Paragraphs>481</Paragraphs>
  <ScaleCrop>false</ScaleCrop>
  <Company/>
  <LinksUpToDate>false</LinksUpToDate>
  <CharactersWithSpaces>240935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2025-02-12T12:56:00Z</dcterms:created>
  <dcterms:modified xsi:type="dcterms:W3CDTF">2025-02-12T12:59:00Z</dcterms:modified>
</cp:coreProperties>
</file>